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66F" w:rsidRDefault="0019666F" w:rsidP="00912984">
      <w:pPr>
        <w:ind w:left="1416" w:firstLine="708"/>
        <w:rPr>
          <w:rFonts w:ascii="Arial Narrow" w:hAnsi="Arial Narrow"/>
          <w:b/>
          <w:bCs/>
          <w:sz w:val="24"/>
          <w:szCs w:val="24"/>
          <w:lang w:eastAsia="en-US"/>
        </w:rPr>
      </w:pPr>
      <w:bookmarkStart w:id="0" w:name="_Toc468978616"/>
      <w:r w:rsidRPr="00D02792">
        <w:rPr>
          <w:rFonts w:ascii="Arial Narrow" w:hAnsi="Arial Narrow"/>
          <w:b/>
          <w:bCs/>
          <w:sz w:val="24"/>
          <w:szCs w:val="24"/>
          <w:lang w:eastAsia="en-US"/>
        </w:rPr>
        <w:t xml:space="preserve">Obrazac za sudjelovanje u </w:t>
      </w:r>
      <w:r>
        <w:rPr>
          <w:rFonts w:ascii="Arial Narrow" w:hAnsi="Arial Narrow"/>
          <w:b/>
          <w:bCs/>
          <w:sz w:val="24"/>
          <w:szCs w:val="24"/>
          <w:lang w:eastAsia="en-US"/>
        </w:rPr>
        <w:t xml:space="preserve">postupku savjetovanja </w:t>
      </w:r>
      <w:r w:rsidRPr="00D02792">
        <w:rPr>
          <w:rFonts w:ascii="Arial Narrow" w:hAnsi="Arial Narrow"/>
          <w:b/>
          <w:bCs/>
          <w:sz w:val="24"/>
          <w:szCs w:val="24"/>
          <w:lang w:eastAsia="en-US"/>
        </w:rPr>
        <w:t>s javnošću</w:t>
      </w:r>
      <w:bookmarkEnd w:id="0"/>
    </w:p>
    <w:p w:rsidR="0019666F" w:rsidRPr="00D02792" w:rsidRDefault="0019666F" w:rsidP="00912984">
      <w:pPr>
        <w:jc w:val="center"/>
        <w:rPr>
          <w:rFonts w:ascii="Arial Narrow" w:hAnsi="Arial Narrow"/>
          <w:b/>
          <w:bCs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3"/>
        <w:gridCol w:w="4643"/>
      </w:tblGrid>
      <w:tr w:rsidR="0019666F" w:rsidRPr="007D6BE7" w:rsidTr="00A95EBB">
        <w:tc>
          <w:tcPr>
            <w:tcW w:w="9287" w:type="dxa"/>
            <w:gridSpan w:val="2"/>
            <w:shd w:val="clear" w:color="auto" w:fill="E5DFEC"/>
          </w:tcPr>
          <w:p w:rsidR="0019666F" w:rsidRPr="007D6BE7" w:rsidRDefault="0019666F" w:rsidP="00A95EBB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7D6BE7">
              <w:rPr>
                <w:rFonts w:ascii="Arial Narrow" w:hAnsi="Arial Narrow"/>
                <w:b/>
              </w:rPr>
              <w:t>OBRAZAC</w:t>
            </w:r>
          </w:p>
          <w:p w:rsidR="0019666F" w:rsidRPr="007D6BE7" w:rsidRDefault="0019666F" w:rsidP="00BA1623">
            <w:pPr>
              <w:pStyle w:val="NoSpacing"/>
              <w:jc w:val="center"/>
              <w:rPr>
                <w:rFonts w:ascii="Arial Narrow" w:hAnsi="Arial Narrow"/>
              </w:rPr>
            </w:pPr>
            <w:r w:rsidRPr="007D6BE7">
              <w:rPr>
                <w:rFonts w:ascii="Arial Narrow" w:hAnsi="Arial Narrow"/>
              </w:rPr>
              <w:t xml:space="preserve">sudjelovanja u postupku savjetovanja s javnošću o  nacrtu prijedloga </w:t>
            </w:r>
          </w:p>
          <w:p w:rsidR="0019666F" w:rsidRPr="007D6BE7" w:rsidRDefault="0019666F" w:rsidP="00BA1623">
            <w:pPr>
              <w:spacing w:after="1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lang w:eastAsia="en-US"/>
              </w:rPr>
              <w:t>P</w:t>
            </w:r>
            <w:r w:rsidRPr="00A86576">
              <w:rPr>
                <w:rFonts w:ascii="Arial Narrow" w:hAnsi="Arial Narrow"/>
                <w:b/>
                <w:lang w:eastAsia="en-US"/>
              </w:rPr>
              <w:t>LAN</w:t>
            </w:r>
            <w:r>
              <w:rPr>
                <w:rFonts w:ascii="Arial Narrow" w:hAnsi="Arial Narrow"/>
                <w:b/>
                <w:lang w:eastAsia="en-US"/>
              </w:rPr>
              <w:t>A</w:t>
            </w:r>
            <w:r w:rsidRPr="00A86576">
              <w:rPr>
                <w:rFonts w:ascii="Arial Narrow" w:hAnsi="Arial Narrow"/>
                <w:b/>
                <w:lang w:eastAsia="en-US"/>
              </w:rPr>
              <w:t xml:space="preserve"> UPRAVLJANJA IMOVINOM </w:t>
            </w:r>
            <w:r>
              <w:rPr>
                <w:rFonts w:ascii="Arial Narrow" w:hAnsi="Arial Narrow"/>
                <w:b/>
                <w:lang w:eastAsia="en-US"/>
              </w:rPr>
              <w:t xml:space="preserve">U VLASNIŠTVU </w:t>
            </w:r>
            <w:r w:rsidRPr="00A86576">
              <w:rPr>
                <w:rFonts w:ascii="Arial Narrow" w:hAnsi="Arial Narrow"/>
                <w:b/>
                <w:lang w:eastAsia="en-US"/>
              </w:rPr>
              <w:t xml:space="preserve">OPĆINE </w:t>
            </w:r>
            <w:r>
              <w:rPr>
                <w:rFonts w:ascii="Arial Narrow" w:hAnsi="Arial Narrow"/>
                <w:b/>
                <w:lang w:eastAsia="en-US"/>
              </w:rPr>
              <w:t xml:space="preserve">JELSA </w:t>
            </w:r>
            <w:r w:rsidRPr="00A86576">
              <w:rPr>
                <w:rFonts w:ascii="Arial Narrow" w:hAnsi="Arial Narrow"/>
                <w:b/>
                <w:lang w:eastAsia="en-US"/>
              </w:rPr>
              <w:t xml:space="preserve">ZA 2023. GODINU </w:t>
            </w:r>
          </w:p>
        </w:tc>
      </w:tr>
      <w:tr w:rsidR="0019666F" w:rsidRPr="007D6BE7" w:rsidTr="00A95EBB">
        <w:tc>
          <w:tcPr>
            <w:tcW w:w="9287" w:type="dxa"/>
            <w:gridSpan w:val="2"/>
            <w:vAlign w:val="center"/>
          </w:tcPr>
          <w:p w:rsidR="0019666F" w:rsidRPr="007D6BE7" w:rsidRDefault="0019666F" w:rsidP="00A95EBB">
            <w:pPr>
              <w:spacing w:after="12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7D6BE7">
              <w:rPr>
                <w:rFonts w:ascii="Arial Narrow" w:hAnsi="Arial Narrow"/>
                <w:b/>
                <w:sz w:val="20"/>
                <w:szCs w:val="20"/>
              </w:rPr>
              <w:t>Naziv akta / dokumenta za koji se provodi savjetovanje:</w:t>
            </w:r>
          </w:p>
          <w:p w:rsidR="0019666F" w:rsidRPr="007D6BE7" w:rsidRDefault="0019666F" w:rsidP="00EC7F57">
            <w:pPr>
              <w:spacing w:after="120" w:line="240" w:lineRule="auto"/>
              <w:rPr>
                <w:rFonts w:ascii="Arial Narrow" w:hAnsi="Arial Narrow"/>
                <w:b/>
              </w:rPr>
            </w:pPr>
            <w:r w:rsidRPr="00A86576">
              <w:rPr>
                <w:rFonts w:ascii="Arial Narrow" w:hAnsi="Arial Narrow"/>
                <w:b/>
                <w:lang w:eastAsia="en-US"/>
              </w:rPr>
              <w:t xml:space="preserve">Plan upravljanja imovinom u vlasništvu Općine </w:t>
            </w:r>
            <w:r>
              <w:rPr>
                <w:rFonts w:ascii="Arial Narrow" w:hAnsi="Arial Narrow"/>
                <w:b/>
                <w:lang w:eastAsia="en-US"/>
              </w:rPr>
              <w:t>Jelsa</w:t>
            </w:r>
            <w:r w:rsidRPr="00A86576">
              <w:rPr>
                <w:rFonts w:ascii="Arial Narrow" w:hAnsi="Arial Narrow"/>
                <w:b/>
                <w:lang w:eastAsia="en-US"/>
              </w:rPr>
              <w:t xml:space="preserve"> za 2023. godinu </w:t>
            </w:r>
          </w:p>
        </w:tc>
      </w:tr>
      <w:tr w:rsidR="0019666F" w:rsidRPr="007D6BE7" w:rsidTr="00A95EBB">
        <w:tc>
          <w:tcPr>
            <w:tcW w:w="9287" w:type="dxa"/>
            <w:gridSpan w:val="2"/>
            <w:vAlign w:val="center"/>
          </w:tcPr>
          <w:p w:rsidR="0019666F" w:rsidRPr="007D6BE7" w:rsidRDefault="0019666F" w:rsidP="00A95EBB">
            <w:pPr>
              <w:spacing w:after="12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7D6BE7">
              <w:rPr>
                <w:rFonts w:ascii="Arial Narrow" w:hAnsi="Arial Narrow"/>
                <w:b/>
                <w:sz w:val="20"/>
                <w:szCs w:val="20"/>
              </w:rPr>
              <w:t xml:space="preserve">Nositelj izrade akta/dokumenta: </w:t>
            </w:r>
          </w:p>
          <w:p w:rsidR="0019666F" w:rsidRPr="007D6BE7" w:rsidRDefault="0019666F" w:rsidP="00A95EBB">
            <w:pPr>
              <w:spacing w:after="12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7D6BE7">
              <w:rPr>
                <w:rFonts w:ascii="Arial Narrow" w:hAnsi="Arial Narrow"/>
                <w:b/>
                <w:sz w:val="20"/>
                <w:szCs w:val="20"/>
              </w:rPr>
              <w:t xml:space="preserve">Jedinstveni upravni odjel Općine </w:t>
            </w:r>
            <w:r>
              <w:rPr>
                <w:rFonts w:ascii="Arial Narrow" w:hAnsi="Arial Narrow"/>
                <w:b/>
                <w:sz w:val="20"/>
                <w:szCs w:val="20"/>
              </w:rPr>
              <w:t>Jelsa</w:t>
            </w:r>
          </w:p>
        </w:tc>
      </w:tr>
      <w:tr w:rsidR="0019666F" w:rsidRPr="007D6BE7" w:rsidTr="00A95EBB">
        <w:tc>
          <w:tcPr>
            <w:tcW w:w="4643" w:type="dxa"/>
            <w:vAlign w:val="center"/>
          </w:tcPr>
          <w:p w:rsidR="0019666F" w:rsidRPr="007D6BE7" w:rsidRDefault="0019666F" w:rsidP="00A95EBB">
            <w:pPr>
              <w:spacing w:after="12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9666F" w:rsidRPr="007D6BE7" w:rsidRDefault="0019666F" w:rsidP="00A95EBB">
            <w:pPr>
              <w:spacing w:after="12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Početak savjetovanja: 28. rujna</w:t>
            </w:r>
            <w:r w:rsidRPr="007D6BE7">
              <w:rPr>
                <w:rFonts w:ascii="Arial Narrow" w:hAnsi="Arial Narrow"/>
                <w:b/>
                <w:sz w:val="20"/>
                <w:szCs w:val="20"/>
              </w:rPr>
              <w:t xml:space="preserve"> 2023. godine</w:t>
            </w:r>
          </w:p>
          <w:p w:rsidR="0019666F" w:rsidRPr="007D6BE7" w:rsidRDefault="0019666F" w:rsidP="00A95EBB">
            <w:pPr>
              <w:spacing w:after="12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644" w:type="dxa"/>
            <w:vAlign w:val="center"/>
          </w:tcPr>
          <w:p w:rsidR="0019666F" w:rsidRPr="007D6BE7" w:rsidRDefault="0019666F" w:rsidP="001F3E02">
            <w:pPr>
              <w:spacing w:after="12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7D6BE7">
              <w:rPr>
                <w:rFonts w:ascii="Arial Narrow" w:hAnsi="Arial Narrow"/>
                <w:b/>
                <w:sz w:val="20"/>
                <w:szCs w:val="20"/>
              </w:rPr>
              <w:t xml:space="preserve">Završetak savjetovanja: </w:t>
            </w:r>
            <w:r>
              <w:rPr>
                <w:rFonts w:ascii="Arial Narrow" w:hAnsi="Arial Narrow"/>
                <w:b/>
                <w:sz w:val="20"/>
                <w:szCs w:val="20"/>
              </w:rPr>
              <w:t>30. listopada</w:t>
            </w:r>
            <w:r w:rsidRPr="007D6BE7">
              <w:rPr>
                <w:rFonts w:ascii="Arial Narrow" w:hAnsi="Arial Narrow"/>
                <w:b/>
                <w:sz w:val="20"/>
                <w:szCs w:val="20"/>
              </w:rPr>
              <w:t xml:space="preserve"> 2023. godine</w:t>
            </w:r>
          </w:p>
        </w:tc>
      </w:tr>
      <w:tr w:rsidR="0019666F" w:rsidRPr="007D6BE7" w:rsidTr="00A95EBB">
        <w:tc>
          <w:tcPr>
            <w:tcW w:w="4643" w:type="dxa"/>
            <w:shd w:val="clear" w:color="auto" w:fill="F2F2F2"/>
          </w:tcPr>
          <w:p w:rsidR="0019666F" w:rsidRPr="007D6BE7" w:rsidRDefault="0019666F" w:rsidP="00A95EBB">
            <w:pPr>
              <w:spacing w:after="120" w:line="240" w:lineRule="auto"/>
              <w:rPr>
                <w:rFonts w:ascii="Arial Narrow" w:hAnsi="Arial Narrow"/>
                <w:sz w:val="20"/>
                <w:szCs w:val="20"/>
              </w:rPr>
            </w:pPr>
            <w:r w:rsidRPr="007D6BE7">
              <w:rPr>
                <w:rFonts w:ascii="Arial Narrow" w:hAnsi="Arial Narrow"/>
                <w:sz w:val="20"/>
                <w:szCs w:val="20"/>
              </w:rPr>
              <w:t xml:space="preserve">Podnositelj prijedloga i mišljenja </w:t>
            </w:r>
          </w:p>
          <w:p w:rsidR="0019666F" w:rsidRPr="007D6BE7" w:rsidRDefault="0019666F" w:rsidP="00A95EBB">
            <w:pPr>
              <w:spacing w:after="120" w:line="240" w:lineRule="auto"/>
              <w:rPr>
                <w:rFonts w:ascii="Arial Narrow" w:hAnsi="Arial Narrow"/>
                <w:sz w:val="20"/>
                <w:szCs w:val="20"/>
              </w:rPr>
            </w:pPr>
            <w:r w:rsidRPr="007D6BE7">
              <w:rPr>
                <w:rFonts w:ascii="Arial Narrow" w:hAnsi="Arial Narrow"/>
                <w:sz w:val="20"/>
                <w:szCs w:val="20"/>
              </w:rPr>
              <w:t xml:space="preserve">(ime i prezime fizičke osobe odnosno naziv pravne osobe za koju se podnosi prijedlog i mišljenje)  </w:t>
            </w:r>
          </w:p>
        </w:tc>
        <w:tc>
          <w:tcPr>
            <w:tcW w:w="4644" w:type="dxa"/>
            <w:shd w:val="clear" w:color="auto" w:fill="F2F2F2"/>
          </w:tcPr>
          <w:p w:rsidR="0019666F" w:rsidRPr="007D6BE7" w:rsidRDefault="0019666F" w:rsidP="00A95EBB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9666F" w:rsidRPr="007D6BE7" w:rsidTr="00A95EBB">
        <w:tc>
          <w:tcPr>
            <w:tcW w:w="4643" w:type="dxa"/>
            <w:shd w:val="clear" w:color="auto" w:fill="F2F2F2"/>
          </w:tcPr>
          <w:p w:rsidR="0019666F" w:rsidRPr="007D6BE7" w:rsidRDefault="0019666F" w:rsidP="00A95EBB">
            <w:pPr>
              <w:spacing w:after="120" w:line="240" w:lineRule="auto"/>
              <w:rPr>
                <w:rFonts w:ascii="Arial Narrow" w:hAnsi="Arial Narrow"/>
                <w:sz w:val="20"/>
                <w:szCs w:val="20"/>
              </w:rPr>
            </w:pPr>
            <w:r w:rsidRPr="007D6BE7">
              <w:rPr>
                <w:rFonts w:ascii="Arial Narrow" w:hAnsi="Arial Narrow"/>
                <w:sz w:val="20"/>
                <w:szCs w:val="20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644" w:type="dxa"/>
            <w:shd w:val="clear" w:color="auto" w:fill="F2F2F2"/>
          </w:tcPr>
          <w:p w:rsidR="0019666F" w:rsidRPr="007D6BE7" w:rsidRDefault="0019666F" w:rsidP="00A95EBB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9666F" w:rsidRPr="007D6BE7" w:rsidTr="00A95EBB">
        <w:tc>
          <w:tcPr>
            <w:tcW w:w="4643" w:type="dxa"/>
            <w:shd w:val="clear" w:color="auto" w:fill="F2F2F2"/>
          </w:tcPr>
          <w:p w:rsidR="0019666F" w:rsidRPr="007D6BE7" w:rsidRDefault="0019666F" w:rsidP="00A95EBB">
            <w:pPr>
              <w:spacing w:after="120" w:line="240" w:lineRule="auto"/>
              <w:rPr>
                <w:rFonts w:ascii="Arial Narrow" w:hAnsi="Arial Narrow"/>
                <w:sz w:val="20"/>
                <w:szCs w:val="20"/>
              </w:rPr>
            </w:pPr>
            <w:r w:rsidRPr="007D6BE7">
              <w:rPr>
                <w:rFonts w:ascii="Arial Narrow" w:hAnsi="Arial Narrow"/>
                <w:sz w:val="20"/>
                <w:szCs w:val="20"/>
              </w:rPr>
              <w:t>Ime i prezime osobe (ili osoba) koja je sastavljala primjedbe ili osobe ovlaštene za zastupanje pravne osobe (kada se radi o pravnoj osobi kao podnositelju prijedloga i mišljenja)</w:t>
            </w:r>
          </w:p>
        </w:tc>
        <w:tc>
          <w:tcPr>
            <w:tcW w:w="4644" w:type="dxa"/>
            <w:shd w:val="clear" w:color="auto" w:fill="F2F2F2"/>
          </w:tcPr>
          <w:p w:rsidR="0019666F" w:rsidRPr="007D6BE7" w:rsidRDefault="0019666F" w:rsidP="00A95EBB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9666F" w:rsidRPr="007D6BE7" w:rsidTr="00A95EBB">
        <w:tc>
          <w:tcPr>
            <w:tcW w:w="4643" w:type="dxa"/>
          </w:tcPr>
          <w:p w:rsidR="0019666F" w:rsidRPr="007D6BE7" w:rsidRDefault="0019666F" w:rsidP="00A95EBB">
            <w:pPr>
              <w:spacing w:after="120" w:line="240" w:lineRule="auto"/>
              <w:rPr>
                <w:rFonts w:ascii="Arial Narrow" w:hAnsi="Arial Narrow"/>
                <w:sz w:val="20"/>
                <w:szCs w:val="20"/>
              </w:rPr>
            </w:pPr>
            <w:r w:rsidRPr="007D6BE7">
              <w:rPr>
                <w:rFonts w:ascii="Arial Narrow" w:hAnsi="Arial Narrow"/>
                <w:sz w:val="20"/>
                <w:szCs w:val="20"/>
              </w:rPr>
              <w:t>Načelni prijedlozi i mišljenje na nacrt akta ili dokumenta</w:t>
            </w:r>
          </w:p>
          <w:p w:rsidR="0019666F" w:rsidRPr="007D6BE7" w:rsidRDefault="0019666F" w:rsidP="00A95EBB">
            <w:pPr>
              <w:spacing w:after="12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44" w:type="dxa"/>
          </w:tcPr>
          <w:p w:rsidR="0019666F" w:rsidRPr="007D6BE7" w:rsidRDefault="0019666F" w:rsidP="00A95EBB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9666F" w:rsidRPr="007D6BE7" w:rsidTr="00A95EBB">
        <w:tc>
          <w:tcPr>
            <w:tcW w:w="4643" w:type="dxa"/>
            <w:vMerge w:val="restart"/>
          </w:tcPr>
          <w:p w:rsidR="0019666F" w:rsidRPr="007D6BE7" w:rsidRDefault="0019666F" w:rsidP="00A95EBB">
            <w:pPr>
              <w:spacing w:after="120" w:line="240" w:lineRule="auto"/>
              <w:rPr>
                <w:rFonts w:ascii="Arial Narrow" w:hAnsi="Arial Narrow"/>
                <w:i/>
                <w:sz w:val="20"/>
                <w:szCs w:val="20"/>
              </w:rPr>
            </w:pPr>
            <w:r w:rsidRPr="007D6BE7">
              <w:rPr>
                <w:rFonts w:ascii="Arial Narrow" w:hAnsi="Arial Narrow"/>
                <w:sz w:val="20"/>
                <w:szCs w:val="20"/>
              </w:rPr>
              <w:t>Primjedbe na pojedine članke ili dijelove nacrta akta ili dokumenta (prijedlog i mišljenje)</w:t>
            </w:r>
          </w:p>
        </w:tc>
        <w:tc>
          <w:tcPr>
            <w:tcW w:w="4644" w:type="dxa"/>
          </w:tcPr>
          <w:p w:rsidR="0019666F" w:rsidRPr="007D6BE7" w:rsidRDefault="0019666F" w:rsidP="00A95EBB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9666F" w:rsidRPr="007D6BE7" w:rsidTr="00A95EBB">
        <w:tc>
          <w:tcPr>
            <w:tcW w:w="4643" w:type="dxa"/>
            <w:vMerge/>
          </w:tcPr>
          <w:p w:rsidR="0019666F" w:rsidRPr="007D6BE7" w:rsidRDefault="0019666F" w:rsidP="00A95EBB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44" w:type="dxa"/>
          </w:tcPr>
          <w:p w:rsidR="0019666F" w:rsidRPr="007D6BE7" w:rsidRDefault="0019666F" w:rsidP="00A95EBB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9666F" w:rsidRPr="007D6BE7" w:rsidTr="00A95EBB">
        <w:tc>
          <w:tcPr>
            <w:tcW w:w="4643" w:type="dxa"/>
            <w:vMerge/>
          </w:tcPr>
          <w:p w:rsidR="0019666F" w:rsidRPr="007D6BE7" w:rsidRDefault="0019666F" w:rsidP="00A95EBB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44" w:type="dxa"/>
          </w:tcPr>
          <w:p w:rsidR="0019666F" w:rsidRPr="007D6BE7" w:rsidRDefault="0019666F" w:rsidP="00A95EBB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9666F" w:rsidRPr="007D6BE7" w:rsidTr="00A95EBB">
        <w:tc>
          <w:tcPr>
            <w:tcW w:w="4643" w:type="dxa"/>
            <w:vMerge/>
          </w:tcPr>
          <w:p w:rsidR="0019666F" w:rsidRPr="007D6BE7" w:rsidRDefault="0019666F" w:rsidP="00A95EBB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44" w:type="dxa"/>
          </w:tcPr>
          <w:p w:rsidR="0019666F" w:rsidRPr="007D6BE7" w:rsidRDefault="0019666F" w:rsidP="00A95EBB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9666F" w:rsidRPr="007D6BE7" w:rsidTr="00A95EBB">
        <w:tc>
          <w:tcPr>
            <w:tcW w:w="4643" w:type="dxa"/>
            <w:vMerge/>
          </w:tcPr>
          <w:p w:rsidR="0019666F" w:rsidRPr="007D6BE7" w:rsidRDefault="0019666F" w:rsidP="00A95EBB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44" w:type="dxa"/>
          </w:tcPr>
          <w:p w:rsidR="0019666F" w:rsidRPr="007D6BE7" w:rsidRDefault="0019666F" w:rsidP="00A95EBB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9666F" w:rsidRPr="007D6BE7" w:rsidTr="00A95EBB">
        <w:tc>
          <w:tcPr>
            <w:tcW w:w="4643" w:type="dxa"/>
          </w:tcPr>
          <w:p w:rsidR="0019666F" w:rsidRPr="007D6BE7" w:rsidRDefault="0019666F" w:rsidP="00A95EBB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D6BE7">
              <w:rPr>
                <w:rFonts w:ascii="Arial Narrow" w:hAnsi="Arial Narrow"/>
                <w:sz w:val="20"/>
                <w:szCs w:val="20"/>
              </w:rPr>
              <w:t>Datum dostavljanja prijedloga i mišljenja</w:t>
            </w:r>
          </w:p>
        </w:tc>
        <w:tc>
          <w:tcPr>
            <w:tcW w:w="4644" w:type="dxa"/>
          </w:tcPr>
          <w:p w:rsidR="0019666F" w:rsidRPr="007D6BE7" w:rsidRDefault="0019666F" w:rsidP="00A95EBB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9666F" w:rsidRPr="007D6BE7" w:rsidTr="00A95EBB">
        <w:tc>
          <w:tcPr>
            <w:tcW w:w="9287" w:type="dxa"/>
            <w:gridSpan w:val="2"/>
            <w:shd w:val="clear" w:color="auto" w:fill="DBE5F1"/>
          </w:tcPr>
          <w:p w:rsidR="0019666F" w:rsidRPr="00C0671B" w:rsidRDefault="0019666F" w:rsidP="00A95EBB">
            <w:pPr>
              <w:spacing w:after="120" w:line="240" w:lineRule="auto"/>
              <w:jc w:val="both"/>
              <w:rPr>
                <w:rFonts w:ascii="Arial Narrow" w:hAnsi="Arial Narrow"/>
              </w:rPr>
            </w:pPr>
            <w:r w:rsidRPr="00C0671B">
              <w:rPr>
                <w:rFonts w:ascii="Arial Narrow" w:hAnsi="Arial Narrow"/>
              </w:rPr>
              <w:t xml:space="preserve">Popunjeni obrazac s prilogom potrebno je dostaviti zaključno </w:t>
            </w:r>
            <w:r w:rsidRPr="00C0671B">
              <w:rPr>
                <w:rFonts w:ascii="Arial Narrow" w:hAnsi="Arial Narrow"/>
                <w:bCs/>
              </w:rPr>
              <w:t>30. listopada</w:t>
            </w:r>
            <w:r w:rsidRPr="00C0671B">
              <w:rPr>
                <w:rFonts w:ascii="Arial Narrow" w:hAnsi="Arial Narrow"/>
              </w:rPr>
              <w:t xml:space="preserve"> 2023. godine, na adresu elektronske pošte: </w:t>
            </w:r>
            <w:hyperlink r:id="rId6" w:history="1">
              <w:r w:rsidRPr="00C0671B">
                <w:rPr>
                  <w:rStyle w:val="Hyperlink"/>
                  <w:rFonts w:ascii="Arial Narrow" w:hAnsi="Arial Narrow"/>
                </w:rPr>
                <w:t>opcina.jelsa2@st.t-com.hr</w:t>
              </w:r>
            </w:hyperlink>
            <w:r w:rsidRPr="00C0671B">
              <w:rPr>
                <w:rFonts w:ascii="Arial Narrow" w:hAnsi="Arial Narrow"/>
              </w:rPr>
              <w:t xml:space="preserve"> ili </w:t>
            </w:r>
            <w:r w:rsidRPr="00C0671B">
              <w:rPr>
                <w:rFonts w:ascii="Arial Narrow" w:hAnsi="Arial Narrow"/>
                <w:bdr w:val="none" w:sz="0" w:space="0" w:color="auto" w:frame="1"/>
              </w:rPr>
              <w:t>na adresu: Općina Jelsa, Jelsa 404,21 465 Jelsa</w:t>
            </w:r>
            <w:r w:rsidRPr="00C0671B">
              <w:rPr>
                <w:rFonts w:ascii="Arial Narrow" w:hAnsi="Arial Narrow"/>
              </w:rPr>
              <w:t>.</w:t>
            </w:r>
          </w:p>
          <w:p w:rsidR="0019666F" w:rsidRPr="00C0671B" w:rsidRDefault="0019666F" w:rsidP="00912984">
            <w:pPr>
              <w:spacing w:after="120" w:line="240" w:lineRule="auto"/>
              <w:jc w:val="both"/>
              <w:rPr>
                <w:rFonts w:ascii="Arial Narrow" w:hAnsi="Arial Narrow"/>
              </w:rPr>
            </w:pPr>
            <w:r w:rsidRPr="00C0671B">
              <w:rPr>
                <w:rFonts w:ascii="Arial Narrow" w:hAnsi="Arial Narrow" w:cs="Arial"/>
              </w:rPr>
              <w:t>Po završetku savjetovanja, sve pristigle primjedbe/prijedlozi biti će javno dostupni na internetskoj stranici Općine Jelsa. Anonimni, uvredljivi i irelevantni komentari neće se objaviti</w:t>
            </w:r>
            <w:r w:rsidRPr="00C0671B">
              <w:rPr>
                <w:rFonts w:ascii="Arial Narrow" w:hAnsi="Arial Narrow"/>
              </w:rPr>
              <w:t xml:space="preserve">. </w:t>
            </w:r>
          </w:p>
          <w:p w:rsidR="0019666F" w:rsidRPr="00C0671B" w:rsidRDefault="0019666F" w:rsidP="00912984">
            <w:pPr>
              <w:spacing w:after="120" w:line="240" w:lineRule="auto"/>
              <w:jc w:val="both"/>
              <w:rPr>
                <w:rFonts w:ascii="Arial Narrow" w:hAnsi="Arial Narrow"/>
              </w:rPr>
            </w:pPr>
            <w:r w:rsidRPr="00C0671B">
              <w:rPr>
                <w:rFonts w:ascii="Arial Narrow" w:hAnsi="Arial Narrow"/>
              </w:rPr>
              <w:t>.</w:t>
            </w:r>
          </w:p>
        </w:tc>
      </w:tr>
    </w:tbl>
    <w:p w:rsidR="0019666F" w:rsidRDefault="0019666F" w:rsidP="00C0671B"/>
    <w:sectPr w:rsidR="0019666F" w:rsidSect="005464B7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66F" w:rsidRDefault="0019666F" w:rsidP="005464B7">
      <w:pPr>
        <w:spacing w:after="0" w:line="240" w:lineRule="auto"/>
      </w:pPr>
      <w:r>
        <w:separator/>
      </w:r>
    </w:p>
  </w:endnote>
  <w:endnote w:type="continuationSeparator" w:id="0">
    <w:p w:rsidR="0019666F" w:rsidRDefault="0019666F" w:rsidP="00546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66F" w:rsidRPr="00094830" w:rsidRDefault="0019666F" w:rsidP="00094830">
    <w:pPr>
      <w:pStyle w:val="Footer"/>
      <w:jc w:val="both"/>
    </w:pPr>
    <w:r w:rsidRPr="00094830">
      <w:rPr>
        <w:sz w:val="16"/>
        <w:szCs w:val="16"/>
      </w:rPr>
      <w:t>Sukladno Uredbi (EU) 2016/679 Europskog parlamenta i Vijeća od 27. travnja 2016. o zaštiti pojedinaca u vezi s obradom osobnih podataka i o slobodnom kretanju takvih podataka te o stavljanju izvan snage Direktive 95/46/EZ (Opća uredba o zaštiti podataka) i Zakonu o provedbi Opće uredbe o zaštiti podataka (NN 42/18), osobni podaci će se obrađivati u skladu sa odredbama iz Zakona o pravu na pristup informacijama (NN 25/13, 85/15) i neće se koristiti u druge svrhe. Anonimni, uvredljivi ili irelevantni komentari neće se objaviti. Izrazi  korišteni u ovom obrascu koriste se neutralno i odnose se jednako na muški i ženski rod.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66F" w:rsidRDefault="0019666F" w:rsidP="005464B7">
      <w:pPr>
        <w:spacing w:after="0" w:line="240" w:lineRule="auto"/>
      </w:pPr>
      <w:r>
        <w:separator/>
      </w:r>
    </w:p>
  </w:footnote>
  <w:footnote w:type="continuationSeparator" w:id="0">
    <w:p w:rsidR="0019666F" w:rsidRDefault="0019666F" w:rsidP="00546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66F" w:rsidRPr="005464B7" w:rsidRDefault="0019666F" w:rsidP="005464B7">
    <w:pPr>
      <w:pStyle w:val="Header"/>
      <w:pBdr>
        <w:bottom w:val="single" w:sz="4" w:space="1" w:color="auto"/>
      </w:pBdr>
      <w:jc w:val="right"/>
      <w:rPr>
        <w:sz w:val="16"/>
        <w:szCs w:val="16"/>
      </w:rPr>
    </w:pPr>
    <w:r w:rsidRPr="005464B7">
      <w:rPr>
        <w:sz w:val="16"/>
        <w:szCs w:val="16"/>
      </w:rPr>
      <w:t>Obrazac sudjelovanja u savjetovanju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64B7"/>
    <w:rsid w:val="00011482"/>
    <w:rsid w:val="00032E00"/>
    <w:rsid w:val="000549AB"/>
    <w:rsid w:val="00094830"/>
    <w:rsid w:val="000E4382"/>
    <w:rsid w:val="000F0CB1"/>
    <w:rsid w:val="00132DF8"/>
    <w:rsid w:val="0013519D"/>
    <w:rsid w:val="0019666F"/>
    <w:rsid w:val="001F3E02"/>
    <w:rsid w:val="00225002"/>
    <w:rsid w:val="00257F68"/>
    <w:rsid w:val="00260C68"/>
    <w:rsid w:val="0028044F"/>
    <w:rsid w:val="002B795F"/>
    <w:rsid w:val="002E02A1"/>
    <w:rsid w:val="002F1CD9"/>
    <w:rsid w:val="00332215"/>
    <w:rsid w:val="0033347E"/>
    <w:rsid w:val="00361665"/>
    <w:rsid w:val="003975D0"/>
    <w:rsid w:val="003C75BE"/>
    <w:rsid w:val="003E7D6E"/>
    <w:rsid w:val="003F191A"/>
    <w:rsid w:val="004618C7"/>
    <w:rsid w:val="004B0A8A"/>
    <w:rsid w:val="004C5CB6"/>
    <w:rsid w:val="004F4E55"/>
    <w:rsid w:val="005259B8"/>
    <w:rsid w:val="005464B7"/>
    <w:rsid w:val="00546565"/>
    <w:rsid w:val="00584FAE"/>
    <w:rsid w:val="005C3EB4"/>
    <w:rsid w:val="005C70FA"/>
    <w:rsid w:val="005D09F9"/>
    <w:rsid w:val="005F23C3"/>
    <w:rsid w:val="00625074"/>
    <w:rsid w:val="0075398A"/>
    <w:rsid w:val="007A1685"/>
    <w:rsid w:val="007D6BE7"/>
    <w:rsid w:val="007D744B"/>
    <w:rsid w:val="00812998"/>
    <w:rsid w:val="008160EC"/>
    <w:rsid w:val="008237DF"/>
    <w:rsid w:val="008620C6"/>
    <w:rsid w:val="00872F30"/>
    <w:rsid w:val="008825E4"/>
    <w:rsid w:val="00887588"/>
    <w:rsid w:val="00887F2E"/>
    <w:rsid w:val="008A1815"/>
    <w:rsid w:val="008C700C"/>
    <w:rsid w:val="008E06D6"/>
    <w:rsid w:val="00900678"/>
    <w:rsid w:val="00912984"/>
    <w:rsid w:val="00992B0E"/>
    <w:rsid w:val="009A0102"/>
    <w:rsid w:val="009A09B5"/>
    <w:rsid w:val="009B6878"/>
    <w:rsid w:val="009D296C"/>
    <w:rsid w:val="009F3170"/>
    <w:rsid w:val="009F646A"/>
    <w:rsid w:val="00A30081"/>
    <w:rsid w:val="00A310E9"/>
    <w:rsid w:val="00A574FD"/>
    <w:rsid w:val="00A86576"/>
    <w:rsid w:val="00A95EBB"/>
    <w:rsid w:val="00AC58B4"/>
    <w:rsid w:val="00AD0826"/>
    <w:rsid w:val="00AF2ED4"/>
    <w:rsid w:val="00AF2FA1"/>
    <w:rsid w:val="00B35EA0"/>
    <w:rsid w:val="00B510D6"/>
    <w:rsid w:val="00BA1623"/>
    <w:rsid w:val="00BA3F9A"/>
    <w:rsid w:val="00C0671B"/>
    <w:rsid w:val="00C545C3"/>
    <w:rsid w:val="00CA19CD"/>
    <w:rsid w:val="00CB5962"/>
    <w:rsid w:val="00CB5ACC"/>
    <w:rsid w:val="00CC64DF"/>
    <w:rsid w:val="00D02792"/>
    <w:rsid w:val="00D243C3"/>
    <w:rsid w:val="00D30DE2"/>
    <w:rsid w:val="00D31377"/>
    <w:rsid w:val="00D31FB2"/>
    <w:rsid w:val="00D37DB6"/>
    <w:rsid w:val="00D5005B"/>
    <w:rsid w:val="00D57BD6"/>
    <w:rsid w:val="00D72982"/>
    <w:rsid w:val="00D84804"/>
    <w:rsid w:val="00D84A0A"/>
    <w:rsid w:val="00D90292"/>
    <w:rsid w:val="00DA156C"/>
    <w:rsid w:val="00DA39D6"/>
    <w:rsid w:val="00DA5C82"/>
    <w:rsid w:val="00DB7FE1"/>
    <w:rsid w:val="00DF7B5E"/>
    <w:rsid w:val="00E07BCB"/>
    <w:rsid w:val="00E217DE"/>
    <w:rsid w:val="00E33A44"/>
    <w:rsid w:val="00E36E9A"/>
    <w:rsid w:val="00E60CDE"/>
    <w:rsid w:val="00E671C3"/>
    <w:rsid w:val="00E844F7"/>
    <w:rsid w:val="00EC10DD"/>
    <w:rsid w:val="00EC7F57"/>
    <w:rsid w:val="00F376D9"/>
    <w:rsid w:val="00FC6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4B7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464B7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46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464B7"/>
    <w:rPr>
      <w:rFonts w:eastAsia="Times New Roman" w:cs="Times New Roman"/>
      <w:lang w:val="hr-HR" w:eastAsia="hr-HR"/>
    </w:rPr>
  </w:style>
  <w:style w:type="paragraph" w:styleId="Footer">
    <w:name w:val="footer"/>
    <w:basedOn w:val="Normal"/>
    <w:link w:val="FooterChar"/>
    <w:uiPriority w:val="99"/>
    <w:rsid w:val="00546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464B7"/>
    <w:rPr>
      <w:rFonts w:eastAsia="Times New Roman" w:cs="Times New Roman"/>
      <w:lang w:val="hr-HR" w:eastAsia="hr-HR"/>
    </w:rPr>
  </w:style>
  <w:style w:type="character" w:styleId="Hyperlink">
    <w:name w:val="Hyperlink"/>
    <w:basedOn w:val="DefaultParagraphFont"/>
    <w:uiPriority w:val="99"/>
    <w:rsid w:val="00912984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BA1623"/>
    <w:rPr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rsid w:val="003F191A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94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pcina.jelsa2@st.t-com.h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241</Words>
  <Characters>1376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sudjelovanje u postupku savjetovanja s javnošću</dc:title>
  <dc:subject/>
  <dc:creator>Anes Durgutović</dc:creator>
  <cp:keywords/>
  <dc:description/>
  <cp:lastModifiedBy>ikersic</cp:lastModifiedBy>
  <cp:revision>3</cp:revision>
  <cp:lastPrinted>2018-03-22T09:01:00Z</cp:lastPrinted>
  <dcterms:created xsi:type="dcterms:W3CDTF">2023-10-09T09:25:00Z</dcterms:created>
  <dcterms:modified xsi:type="dcterms:W3CDTF">2023-10-09T09:32:00Z</dcterms:modified>
</cp:coreProperties>
</file>