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6EBC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>OPĆINA JELSA</w:t>
      </w:r>
    </w:p>
    <w:p w14:paraId="01F0EA02" w14:textId="0AF19E7F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b/>
          <w:sz w:val="22"/>
          <w:szCs w:val="20"/>
        </w:rPr>
        <w:t>Razina: 2</w:t>
      </w:r>
      <w:r w:rsidR="00DB3541">
        <w:rPr>
          <w:b/>
          <w:sz w:val="22"/>
          <w:szCs w:val="20"/>
        </w:rPr>
        <w:t>3</w:t>
      </w:r>
    </w:p>
    <w:p w14:paraId="124DFBB0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  <w:t>Matični broj: 02584409</w:t>
      </w:r>
    </w:p>
    <w:p w14:paraId="54BD41D1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  <w:t>OIB: 94187441810</w:t>
      </w:r>
    </w:p>
    <w:p w14:paraId="7B92C637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  <w:t>RKP: 30419</w:t>
      </w:r>
    </w:p>
    <w:p w14:paraId="48CB1D46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332ED27C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>BILJEŠKE UZ FINANCIJSKE IZVJEŠTAJE ZA 2022.GOD.</w:t>
      </w:r>
    </w:p>
    <w:p w14:paraId="264DA089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</w:p>
    <w:p w14:paraId="0B14782C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>BILANCA</w:t>
      </w:r>
    </w:p>
    <w:p w14:paraId="2B52DFA4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</w:p>
    <w:p w14:paraId="255A5E23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 xml:space="preserve">1. Šifra 16 – Potraživanja za prihode poslovanja  </w:t>
      </w:r>
      <w:r w:rsidRPr="00AE326B">
        <w:rPr>
          <w:b/>
          <w:sz w:val="22"/>
          <w:szCs w:val="20"/>
        </w:rPr>
        <w:tab/>
        <w:t xml:space="preserve">            </w:t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  <w:t>3.726.148,42</w:t>
      </w:r>
    </w:p>
    <w:p w14:paraId="16DA2A1A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4A8DE290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2</w:t>
      </w:r>
      <w:r w:rsidRPr="00AE326B">
        <w:rPr>
          <w:sz w:val="22"/>
          <w:szCs w:val="20"/>
        </w:rPr>
        <w:t>.</w:t>
      </w:r>
      <w:r w:rsidRPr="00AE326B">
        <w:rPr>
          <w:b/>
          <w:bCs/>
          <w:sz w:val="22"/>
          <w:szCs w:val="20"/>
        </w:rPr>
        <w:t>Šifra</w:t>
      </w:r>
      <w:r w:rsidRPr="00AE326B">
        <w:rPr>
          <w:b/>
          <w:sz w:val="22"/>
          <w:szCs w:val="20"/>
        </w:rPr>
        <w:t xml:space="preserve"> 161</w:t>
      </w:r>
      <w:r w:rsidRPr="00AE326B">
        <w:rPr>
          <w:sz w:val="22"/>
          <w:szCs w:val="20"/>
        </w:rPr>
        <w:t xml:space="preserve"> - Potraživanja za poreze 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</w:t>
      </w:r>
      <w:r w:rsidRPr="00AE326B">
        <w:rPr>
          <w:sz w:val="22"/>
          <w:szCs w:val="20"/>
        </w:rPr>
        <w:tab/>
      </w:r>
      <w:r w:rsidRPr="00AE326B">
        <w:rPr>
          <w:b/>
          <w:bCs/>
          <w:sz w:val="22"/>
          <w:szCs w:val="20"/>
        </w:rPr>
        <w:t>4.548.789,62</w:t>
      </w:r>
    </w:p>
    <w:p w14:paraId="40399437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 xml:space="preserve">- porez na kuće za odmor  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       </w:t>
      </w:r>
      <w:r w:rsidRPr="00AE326B">
        <w:rPr>
          <w:sz w:val="22"/>
          <w:szCs w:val="20"/>
        </w:rPr>
        <w:tab/>
        <w:t>1.420.726,23</w:t>
      </w:r>
    </w:p>
    <w:p w14:paraId="7BF7DD04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porez na korištenje javnih površina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102.848,06</w:t>
      </w:r>
    </w:p>
    <w:p w14:paraId="6EE6D6E4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porez na tvrtku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600.828,62</w:t>
      </w:r>
    </w:p>
    <w:p w14:paraId="28CECD29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porez na potrošnju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  39.454,87</w:t>
      </w:r>
    </w:p>
    <w:p w14:paraId="20A159C4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porez na promet nekretnina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>2.384.931,84</w:t>
      </w:r>
    </w:p>
    <w:p w14:paraId="68FD6CB2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 xml:space="preserve">U tijeku je prisilna naplata općinskih poreza. </w:t>
      </w:r>
    </w:p>
    <w:p w14:paraId="5D3FE737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7796212A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>3.</w:t>
      </w:r>
      <w:r w:rsidRPr="00AE326B">
        <w:rPr>
          <w:sz w:val="22"/>
          <w:szCs w:val="20"/>
        </w:rPr>
        <w:t xml:space="preserve"> </w:t>
      </w:r>
      <w:r w:rsidRPr="00AE326B">
        <w:rPr>
          <w:b/>
          <w:bCs/>
          <w:sz w:val="22"/>
          <w:szCs w:val="20"/>
        </w:rPr>
        <w:t>Šifra</w:t>
      </w:r>
      <w:r w:rsidRPr="00AE326B">
        <w:rPr>
          <w:b/>
          <w:sz w:val="22"/>
          <w:szCs w:val="20"/>
        </w:rPr>
        <w:t xml:space="preserve"> 164</w:t>
      </w:r>
      <w:r w:rsidRPr="00AE326B">
        <w:rPr>
          <w:sz w:val="22"/>
          <w:szCs w:val="20"/>
        </w:rPr>
        <w:t xml:space="preserve"> - Potraživanja za prihode od imovine</w:t>
      </w:r>
      <w:r w:rsidRPr="00AE326B">
        <w:rPr>
          <w:sz w:val="22"/>
          <w:szCs w:val="20"/>
        </w:rPr>
        <w:tab/>
        <w:t xml:space="preserve">  </w:t>
      </w:r>
      <w:r w:rsidRPr="00AE326B">
        <w:rPr>
          <w:sz w:val="22"/>
          <w:szCs w:val="20"/>
        </w:rPr>
        <w:tab/>
        <w:t xml:space="preserve">  </w:t>
      </w:r>
      <w:r w:rsidRPr="00AE326B">
        <w:rPr>
          <w:sz w:val="22"/>
          <w:szCs w:val="20"/>
        </w:rPr>
        <w:tab/>
      </w:r>
      <w:r w:rsidRPr="00AE326B">
        <w:rPr>
          <w:b/>
          <w:sz w:val="22"/>
          <w:szCs w:val="20"/>
        </w:rPr>
        <w:t>589.848,08</w:t>
      </w:r>
    </w:p>
    <w:p w14:paraId="55832F95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najam poslovnih prostora</w:t>
      </w:r>
      <w:r w:rsidRPr="00AE326B">
        <w:rPr>
          <w:sz w:val="22"/>
          <w:szCs w:val="20"/>
        </w:rPr>
        <w:tab/>
        <w:t xml:space="preserve"> 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422.298,08</w:t>
      </w:r>
    </w:p>
    <w:p w14:paraId="24C5538D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koncesijska odobrenja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</w:t>
      </w:r>
      <w:r w:rsidRPr="00AE326B">
        <w:rPr>
          <w:sz w:val="22"/>
          <w:szCs w:val="20"/>
        </w:rPr>
        <w:tab/>
        <w:t xml:space="preserve">     13.950,00</w:t>
      </w:r>
    </w:p>
    <w:p w14:paraId="41231BB1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naknada za korištenje javnih površina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153.000,00</w:t>
      </w:r>
    </w:p>
    <w:p w14:paraId="7AEA3C79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naknada za najam stanova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       600,00</w:t>
      </w:r>
    </w:p>
    <w:p w14:paraId="071EF2BC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4952C4AD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4. Šifra 165</w:t>
      </w:r>
      <w:r w:rsidRPr="00AE326B">
        <w:rPr>
          <w:sz w:val="22"/>
          <w:szCs w:val="20"/>
        </w:rPr>
        <w:t xml:space="preserve"> – Potraživanja za administrativne pristojbe </w:t>
      </w:r>
    </w:p>
    <w:p w14:paraId="07500B66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0"/>
        </w:rPr>
      </w:pPr>
      <w:r w:rsidRPr="00AE326B">
        <w:rPr>
          <w:sz w:val="22"/>
          <w:szCs w:val="20"/>
        </w:rPr>
        <w:t>i prihode po posebnim propisima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b/>
          <w:bCs/>
          <w:sz w:val="22"/>
          <w:szCs w:val="20"/>
        </w:rPr>
        <w:t>1.775.657,22</w:t>
      </w:r>
    </w:p>
    <w:p w14:paraId="24D206C6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komunalna naknada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>1.075.039,77</w:t>
      </w:r>
    </w:p>
    <w:p w14:paraId="285A8EAE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komunalni doprinos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699.361,55</w:t>
      </w:r>
    </w:p>
    <w:p w14:paraId="35207E41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boravišna pristojba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    1.255,90</w:t>
      </w:r>
    </w:p>
    <w:p w14:paraId="3A9863AC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Tijekom godine  izvršena je prisilna naplata za dio potraživanja.</w:t>
      </w:r>
      <w:r w:rsidRPr="00AE326B">
        <w:rPr>
          <w:sz w:val="22"/>
          <w:szCs w:val="20"/>
        </w:rPr>
        <w:tab/>
      </w:r>
    </w:p>
    <w:p w14:paraId="03349215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12D4E5E1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</w:r>
      <w:r w:rsidRPr="00AE326B">
        <w:rPr>
          <w:b/>
          <w:sz w:val="22"/>
          <w:szCs w:val="20"/>
        </w:rPr>
        <w:t>Ukupno potraživanja za prihode poslovanja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</w:t>
      </w:r>
      <w:r w:rsidRPr="00AE326B">
        <w:rPr>
          <w:sz w:val="22"/>
          <w:szCs w:val="20"/>
        </w:rPr>
        <w:tab/>
      </w:r>
      <w:r w:rsidRPr="00AE326B">
        <w:rPr>
          <w:b/>
          <w:bCs/>
          <w:sz w:val="22"/>
          <w:szCs w:val="20"/>
        </w:rPr>
        <w:t xml:space="preserve">  6.914.294,92</w:t>
      </w:r>
    </w:p>
    <w:p w14:paraId="0C83AFB4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32F83108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>5. Šifra 169</w:t>
      </w:r>
      <w:r w:rsidRPr="00AE326B">
        <w:rPr>
          <w:sz w:val="22"/>
          <w:szCs w:val="20"/>
        </w:rPr>
        <w:t xml:space="preserve"> – Ispravak vrijednosti potraživanja poslovanja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b/>
          <w:sz w:val="22"/>
          <w:szCs w:val="20"/>
        </w:rPr>
        <w:t>- 3.188.146,50</w:t>
      </w:r>
    </w:p>
    <w:p w14:paraId="767DD2EC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ab/>
      </w:r>
      <w:r w:rsidRPr="00AE326B">
        <w:rPr>
          <w:sz w:val="22"/>
          <w:szCs w:val="20"/>
        </w:rPr>
        <w:t xml:space="preserve">Obavljen ispravak vrijednosti potraživanja </w:t>
      </w:r>
    </w:p>
    <w:p w14:paraId="5411B1D4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  <w:t>- kašnjenje od 1 do 3 god. po stopi od 50%</w:t>
      </w:r>
    </w:p>
    <w:p w14:paraId="45DFE2DD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  <w:t>- kašnjenje preko 3 god. po stopi od 100%</w:t>
      </w:r>
    </w:p>
    <w:p w14:paraId="390F11C0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1228C7F2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>6.</w:t>
      </w:r>
      <w:r w:rsidRPr="00AE326B">
        <w:rPr>
          <w:sz w:val="22"/>
          <w:szCs w:val="20"/>
        </w:rPr>
        <w:t xml:space="preserve"> </w:t>
      </w:r>
      <w:r w:rsidRPr="00AE326B">
        <w:rPr>
          <w:b/>
          <w:bCs/>
          <w:sz w:val="22"/>
          <w:szCs w:val="20"/>
        </w:rPr>
        <w:t xml:space="preserve">Šifra </w:t>
      </w:r>
      <w:r w:rsidRPr="00AE326B">
        <w:rPr>
          <w:b/>
          <w:sz w:val="22"/>
          <w:szCs w:val="20"/>
        </w:rPr>
        <w:t>17</w:t>
      </w:r>
      <w:r w:rsidRPr="00AE326B">
        <w:rPr>
          <w:sz w:val="22"/>
          <w:szCs w:val="20"/>
        </w:rPr>
        <w:t xml:space="preserve"> – potraživanja od prodaje nefinancijske imovine</w:t>
      </w:r>
      <w:r w:rsidRPr="00AE326B">
        <w:rPr>
          <w:sz w:val="22"/>
          <w:szCs w:val="20"/>
        </w:rPr>
        <w:tab/>
        <w:t xml:space="preserve">    </w:t>
      </w:r>
      <w:r w:rsidRPr="00AE326B">
        <w:rPr>
          <w:sz w:val="22"/>
          <w:szCs w:val="20"/>
        </w:rPr>
        <w:tab/>
        <w:t xml:space="preserve">           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b/>
          <w:bCs/>
          <w:sz w:val="22"/>
          <w:szCs w:val="20"/>
        </w:rPr>
        <w:t>35.360,92</w:t>
      </w:r>
    </w:p>
    <w:p w14:paraId="418B568C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</w:p>
    <w:p w14:paraId="19840537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 xml:space="preserve">7.  Šifra 171 – </w:t>
      </w:r>
      <w:r w:rsidRPr="00AE326B">
        <w:rPr>
          <w:sz w:val="22"/>
          <w:szCs w:val="20"/>
        </w:rPr>
        <w:t xml:space="preserve">potraživanje od prodaje neproizvedene imovine        </w:t>
      </w:r>
      <w:r w:rsidRPr="00AE326B">
        <w:rPr>
          <w:sz w:val="22"/>
          <w:szCs w:val="20"/>
        </w:rPr>
        <w:tab/>
        <w:t xml:space="preserve"> </w:t>
      </w:r>
      <w:r w:rsidRPr="00AE326B">
        <w:rPr>
          <w:b/>
          <w:sz w:val="22"/>
          <w:szCs w:val="20"/>
        </w:rPr>
        <w:t>97.485,00</w:t>
      </w:r>
      <w:r w:rsidRPr="00AE326B">
        <w:rPr>
          <w:sz w:val="22"/>
          <w:szCs w:val="20"/>
        </w:rPr>
        <w:t xml:space="preserve">     </w:t>
      </w:r>
      <w:r w:rsidRPr="00AE326B">
        <w:rPr>
          <w:sz w:val="22"/>
          <w:szCs w:val="20"/>
        </w:rPr>
        <w:tab/>
      </w:r>
    </w:p>
    <w:p w14:paraId="78C8C5FA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od prodaje zemljišta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97.485,00</w:t>
      </w:r>
    </w:p>
    <w:p w14:paraId="495FEE19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003E0CAD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8.  Šifra 172</w:t>
      </w:r>
      <w:r w:rsidRPr="00AE326B">
        <w:rPr>
          <w:sz w:val="22"/>
          <w:szCs w:val="20"/>
        </w:rPr>
        <w:t xml:space="preserve"> – potraživanje od prodaje proizvedene dugotrajne imovne   </w:t>
      </w:r>
      <w:r w:rsidRPr="00AE326B">
        <w:rPr>
          <w:sz w:val="22"/>
          <w:szCs w:val="20"/>
        </w:rPr>
        <w:tab/>
      </w:r>
      <w:r w:rsidRPr="00AE326B">
        <w:rPr>
          <w:b/>
          <w:bCs/>
          <w:sz w:val="22"/>
          <w:szCs w:val="20"/>
        </w:rPr>
        <w:t>19.535,92</w:t>
      </w:r>
    </w:p>
    <w:p w14:paraId="67790949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od prodaje građevinskih objekata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4.560,00</w:t>
      </w:r>
    </w:p>
    <w:p w14:paraId="29661774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za prodane stanove na kojima postoji stanarsko pravo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14.975,92</w:t>
      </w:r>
    </w:p>
    <w:p w14:paraId="4C9E8E83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Potraživanja za prodane stanove na kojima postoji stanarsko pravo su nedospjela jer je plaćanje na rate.</w:t>
      </w:r>
    </w:p>
    <w:p w14:paraId="79CE1B77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7300A94D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ab/>
        <w:t>Ukupno potraživanja od prodaje nefinancijske imovine</w:t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  <w:t xml:space="preserve">        117.020,92</w:t>
      </w:r>
    </w:p>
    <w:p w14:paraId="7B6BDF96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 xml:space="preserve"> </w:t>
      </w:r>
    </w:p>
    <w:p w14:paraId="746D7DFE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9. Šifra 179</w:t>
      </w:r>
      <w:r w:rsidRPr="00AE326B">
        <w:rPr>
          <w:sz w:val="22"/>
          <w:szCs w:val="20"/>
        </w:rPr>
        <w:t xml:space="preserve"> – ispravak vrijednosti potraživanja za prodanu nefin.imovinu     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     </w:t>
      </w:r>
      <w:r w:rsidRPr="00AE326B">
        <w:rPr>
          <w:b/>
          <w:sz w:val="22"/>
          <w:szCs w:val="20"/>
        </w:rPr>
        <w:t>- 81.660,00</w:t>
      </w:r>
    </w:p>
    <w:p w14:paraId="278766E5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  <w:t xml:space="preserve">Obavljen ispravak vrijednosti potraživanja </w:t>
      </w:r>
    </w:p>
    <w:p w14:paraId="10832F25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  <w:t>- kašnjenje od 1 do 3 god. po stopi od 50%</w:t>
      </w:r>
    </w:p>
    <w:p w14:paraId="13B44AA7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  <w:t>- kašnjenje preko 3 god. po stopi od 100%</w:t>
      </w:r>
    </w:p>
    <w:p w14:paraId="06A0A297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5B8A3DFD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10. Šifra 26</w:t>
      </w:r>
      <w:r w:rsidRPr="00AE326B">
        <w:rPr>
          <w:sz w:val="22"/>
          <w:szCs w:val="20"/>
        </w:rPr>
        <w:t xml:space="preserve"> – obveze za kredite i zajmove</w:t>
      </w:r>
    </w:p>
    <w:p w14:paraId="61790985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  <w:t>Odnosi se na beskamatni zajam Ministarstva financija po osnovi povrata i odgođenih plaćanja poreza na dohodak.</w:t>
      </w:r>
    </w:p>
    <w:p w14:paraId="7B6F21C2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716F05A3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>OBVEZNE BILJEŠKE UZ BILANCU</w:t>
      </w:r>
    </w:p>
    <w:p w14:paraId="4B382949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</w:p>
    <w:p w14:paraId="4494C516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 xml:space="preserve">11. Izdana jamstva za zaduženje komunalnim društvima u vlasništvu Općine Jelsa. </w:t>
      </w:r>
    </w:p>
    <w:p w14:paraId="1A59C898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Stanje aktivnih jamstava za zaduženje komunalnim društvima u vlasništvu Općine Jelsa iznosi 4.200.000 kn, a odnosi se na društvo ''Jelsa plus'' d.o.o. Jelsa, kredit s rokom vraćanja 31.07.2023.g., stanje glavnice 31.12.2022.g. iznosi 436.777,92 kn.</w:t>
      </w:r>
    </w:p>
    <w:p w14:paraId="01711C68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6B5B6332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>12. Popis sudskih sporova u tijeku – privitak uz Bilješke</w:t>
      </w:r>
    </w:p>
    <w:p w14:paraId="2BF975D2" w14:textId="77777777" w:rsidR="00AE326B" w:rsidRPr="00AE326B" w:rsidRDefault="00AE326B" w:rsidP="00AE326B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2"/>
          <w:szCs w:val="20"/>
        </w:rPr>
      </w:pPr>
    </w:p>
    <w:p w14:paraId="1C29B3A9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Cs w:val="20"/>
        </w:rPr>
      </w:pPr>
    </w:p>
    <w:p w14:paraId="06DE20FB" w14:textId="77777777" w:rsidR="00AE326B" w:rsidRPr="00AE326B" w:rsidRDefault="00AE326B" w:rsidP="00AE326B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>IZVJEŠTAJ O PRIHODIMA I RASHODIMA, PRIMICIMA I IZDACIMA</w:t>
      </w:r>
    </w:p>
    <w:p w14:paraId="12A3F4B5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</w:p>
    <w:p w14:paraId="36EF8E15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13. Šifra 611</w:t>
      </w:r>
      <w:r w:rsidRPr="00AE326B">
        <w:rPr>
          <w:sz w:val="22"/>
          <w:szCs w:val="20"/>
        </w:rPr>
        <w:t xml:space="preserve"> –porez i prirez na dohodak, povećanje prihoda zbog bolje turističke sezone i naplate odgođenih plaćanja poreza.</w:t>
      </w:r>
    </w:p>
    <w:p w14:paraId="1F2A9CAA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40C8E1DA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14. Šifra 6131</w:t>
      </w:r>
      <w:r w:rsidRPr="00AE326B">
        <w:rPr>
          <w:sz w:val="22"/>
          <w:szCs w:val="20"/>
        </w:rPr>
        <w:t>- stalni porezi na nepokretnu imovinu, povećanje se odnosi na porez na kuće za odmor zbog učinkovitije naplate.</w:t>
      </w:r>
    </w:p>
    <w:p w14:paraId="758D3598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454DFA69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15. Šifra 6142</w:t>
      </w:r>
      <w:r w:rsidRPr="00AE326B">
        <w:rPr>
          <w:sz w:val="22"/>
          <w:szCs w:val="20"/>
        </w:rPr>
        <w:t xml:space="preserve"> – porez na promet, povećanje poreza na potrošnju zbog bolje turističke sezone</w:t>
      </w:r>
    </w:p>
    <w:p w14:paraId="5B8C6117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33758C1E" w14:textId="55AD15CD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16. Šifra 63</w:t>
      </w:r>
      <w:r w:rsidRPr="00AE326B">
        <w:rPr>
          <w:sz w:val="22"/>
          <w:szCs w:val="20"/>
        </w:rPr>
        <w:t xml:space="preserve"> – Pomoći iz inozemstva i od subjekata unutar općeg proračuna 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b/>
          <w:bCs/>
          <w:sz w:val="22"/>
          <w:szCs w:val="20"/>
        </w:rPr>
        <w:t>2.</w:t>
      </w:r>
      <w:r w:rsidR="007C2278">
        <w:rPr>
          <w:b/>
          <w:bCs/>
          <w:sz w:val="22"/>
          <w:szCs w:val="20"/>
        </w:rPr>
        <w:t>956.331,32</w:t>
      </w:r>
    </w:p>
    <w:p w14:paraId="3F8D2FCB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266F50DF" w14:textId="243C70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iz drugih proračuna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b/>
          <w:sz w:val="22"/>
          <w:szCs w:val="20"/>
        </w:rPr>
        <w:t>1.</w:t>
      </w:r>
      <w:r w:rsidR="00BD0ABA">
        <w:rPr>
          <w:b/>
          <w:sz w:val="22"/>
          <w:szCs w:val="20"/>
        </w:rPr>
        <w:t>773.050.,08</w:t>
      </w:r>
    </w:p>
    <w:p w14:paraId="177E317D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5F3D3DE8" w14:textId="55F681FE" w:rsidR="00AE326B" w:rsidRPr="00AE326B" w:rsidRDefault="00AE326B" w:rsidP="00AE326B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tekuće pomoći iz državnog proračuna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        </w:t>
      </w:r>
      <w:r w:rsidR="00BD0ABA">
        <w:rPr>
          <w:b/>
          <w:bCs/>
          <w:sz w:val="22"/>
          <w:szCs w:val="20"/>
        </w:rPr>
        <w:t>528.729,65</w:t>
      </w:r>
    </w:p>
    <w:p w14:paraId="4B7CE1A5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- kompenzacijska mjera-por.na doh.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>- 420.769,65</w:t>
      </w:r>
    </w:p>
    <w:p w14:paraId="10E95428" w14:textId="6C2A45D1" w:rsid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>- za socijalne pomoći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>-   14.700,00</w:t>
      </w:r>
    </w:p>
    <w:p w14:paraId="2CC555CB" w14:textId="77AE5EE2" w:rsidR="007C2278" w:rsidRDefault="007C2278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  <w:t>- Muzej Opć.Jelsa-rest.rib.zbirke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-   15.000,00</w:t>
      </w:r>
    </w:p>
    <w:p w14:paraId="777AEF65" w14:textId="56A3BB19" w:rsidR="007C2278" w:rsidRDefault="007C2278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  <w:t>- Muzej Opć.Jelsa-izr.trad.broda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-     5.000,00</w:t>
      </w:r>
    </w:p>
    <w:p w14:paraId="624D999A" w14:textId="249C569D" w:rsidR="007C2278" w:rsidRDefault="007C2278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  <w:t>- Muzej Opč.Jelsa-proj.dok.Gradina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-   50.000,00</w:t>
      </w:r>
    </w:p>
    <w:p w14:paraId="1CB3851A" w14:textId="51E9A685" w:rsidR="007C2278" w:rsidRDefault="007C2278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- Opć.knjiž.i čit.Jelsa- </w:t>
      </w:r>
      <w:r w:rsidR="00BD0ABA">
        <w:rPr>
          <w:sz w:val="22"/>
          <w:szCs w:val="20"/>
        </w:rPr>
        <w:t>kreativno prip.</w:t>
      </w:r>
      <w:r w:rsidR="00BD0ABA">
        <w:rPr>
          <w:sz w:val="22"/>
          <w:szCs w:val="20"/>
        </w:rPr>
        <w:tab/>
      </w:r>
      <w:r w:rsidR="00BD0ABA">
        <w:rPr>
          <w:sz w:val="22"/>
          <w:szCs w:val="20"/>
        </w:rPr>
        <w:tab/>
        <w:t>-     6.000,00</w:t>
      </w:r>
    </w:p>
    <w:p w14:paraId="0BA627D8" w14:textId="14DE01EB" w:rsidR="00BD0ABA" w:rsidRPr="00AE326B" w:rsidRDefault="00BD0ABA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  <w:t>- Dj.vrtić Jelsa – predškol.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-    17.260,00</w:t>
      </w:r>
    </w:p>
    <w:p w14:paraId="624E3482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6D413EFC" w14:textId="3FA60DE4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  <w:t>- kapitalne pomoći iz državnog proračuna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="00BD0ABA">
        <w:rPr>
          <w:b/>
          <w:bCs/>
          <w:sz w:val="22"/>
          <w:szCs w:val="20"/>
        </w:rPr>
        <w:t>964.320,43</w:t>
      </w:r>
    </w:p>
    <w:p w14:paraId="7B1A28A1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>- za sanaciju Ljetnog kina Jelsa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>-    50.000,00</w:t>
      </w:r>
    </w:p>
    <w:p w14:paraId="359595A9" w14:textId="6412E8EC" w:rsid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>- za izgr.Rive Jelsa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>-  580.000,00</w:t>
      </w:r>
    </w:p>
    <w:p w14:paraId="447E9D18" w14:textId="3E5777A0" w:rsidR="00BD0ABA" w:rsidRDefault="00BD0ABA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  <w:t>- Muzej Opć.Jelsa-izgr.Vinograd.zbirke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-  299.320,43</w:t>
      </w:r>
    </w:p>
    <w:p w14:paraId="3E0A1256" w14:textId="77777777" w:rsidR="00BD0ABA" w:rsidRDefault="00BD0ABA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  <w:t>- Opć.knj.i čit.Jelsa – knjige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-    35.000,00</w:t>
      </w:r>
    </w:p>
    <w:p w14:paraId="5A367074" w14:textId="77777777" w:rsidR="00BD0ABA" w:rsidRDefault="00BD0ABA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3C94FB42" w14:textId="3A43E1F4" w:rsidR="00BD0ABA" w:rsidRPr="00BD0ABA" w:rsidRDefault="00BD0ABA" w:rsidP="00BD0ABA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ab/>
        <w:t>-tekuće pomoći iz županijskog proračun</w:t>
      </w:r>
      <w:r>
        <w:rPr>
          <w:sz w:val="22"/>
          <w:szCs w:val="20"/>
        </w:rPr>
        <w:tab/>
        <w:t>a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</w:t>
      </w:r>
      <w:r w:rsidRPr="00BD0ABA">
        <w:rPr>
          <w:b/>
          <w:bCs/>
          <w:sz w:val="22"/>
          <w:szCs w:val="20"/>
        </w:rPr>
        <w:t>10.000,00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BD0ABA">
        <w:rPr>
          <w:sz w:val="22"/>
          <w:szCs w:val="20"/>
        </w:rPr>
        <w:tab/>
      </w:r>
      <w:r>
        <w:rPr>
          <w:sz w:val="22"/>
          <w:szCs w:val="20"/>
        </w:rPr>
        <w:t>- Muzej Opć.Jelsa-izr.trad.broda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- 10.000,00</w:t>
      </w:r>
      <w:r w:rsidRPr="00BD0ABA">
        <w:rPr>
          <w:sz w:val="22"/>
          <w:szCs w:val="20"/>
        </w:rPr>
        <w:tab/>
      </w:r>
      <w:r w:rsidRPr="00BD0ABA">
        <w:rPr>
          <w:sz w:val="22"/>
          <w:szCs w:val="20"/>
        </w:rPr>
        <w:tab/>
      </w:r>
      <w:r w:rsidRPr="00BD0ABA">
        <w:rPr>
          <w:sz w:val="22"/>
          <w:szCs w:val="20"/>
        </w:rPr>
        <w:tab/>
      </w:r>
    </w:p>
    <w:p w14:paraId="469B40E5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</w:p>
    <w:p w14:paraId="4D157C7D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  <w:t>- kapitalne pomoći iz županijskog proračuna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b/>
          <w:bCs/>
          <w:sz w:val="22"/>
          <w:szCs w:val="20"/>
        </w:rPr>
        <w:t xml:space="preserve"> 270</w:t>
      </w:r>
      <w:r w:rsidRPr="00AE326B">
        <w:rPr>
          <w:b/>
          <w:sz w:val="22"/>
          <w:szCs w:val="20"/>
        </w:rPr>
        <w:t>.000,00</w:t>
      </w:r>
    </w:p>
    <w:p w14:paraId="4C55A572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>- za izgr.šetnice Jelsa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- 100.000,00</w:t>
      </w:r>
    </w:p>
    <w:p w14:paraId="0CB8DEAF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>- za sanaciju uvale Pokrivenik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- 120.000,00</w:t>
      </w:r>
    </w:p>
    <w:p w14:paraId="2B439201" w14:textId="6CE5E2FC" w:rsid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>- za poljske putove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-   50.000,00</w:t>
      </w:r>
    </w:p>
    <w:p w14:paraId="4A41C519" w14:textId="77777777" w:rsidR="00BD0ABA" w:rsidRPr="00AE326B" w:rsidRDefault="00BD0ABA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5A44ED34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214CD09D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 xml:space="preserve">- Kapitalne pomoći od izvanproračunskih korisnika 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</w:t>
      </w:r>
      <w:r w:rsidRPr="00AE326B">
        <w:rPr>
          <w:sz w:val="22"/>
          <w:szCs w:val="20"/>
        </w:rPr>
        <w:tab/>
        <w:t xml:space="preserve">       </w:t>
      </w:r>
      <w:r w:rsidRPr="00AE326B">
        <w:rPr>
          <w:b/>
          <w:bCs/>
          <w:sz w:val="22"/>
          <w:szCs w:val="20"/>
        </w:rPr>
        <w:t>675.000,00</w:t>
      </w:r>
    </w:p>
    <w:p w14:paraId="1AEBE005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FZOEU za komunalnu opremu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-    195.000,00</w:t>
      </w:r>
    </w:p>
    <w:p w14:paraId="65FDD025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Lučka uprava SDŽ – za izgradnju mosta Vrboska</w:t>
      </w:r>
      <w:r w:rsidRPr="00AE326B">
        <w:rPr>
          <w:sz w:val="22"/>
          <w:szCs w:val="20"/>
        </w:rPr>
        <w:tab/>
        <w:t xml:space="preserve">  -    300.000,00</w:t>
      </w:r>
    </w:p>
    <w:p w14:paraId="5526FB59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 xml:space="preserve">- Županijska uprava za ceste -suf. LC67193, 67234  </w:t>
      </w:r>
      <w:r w:rsidRPr="00AE326B">
        <w:rPr>
          <w:sz w:val="22"/>
          <w:szCs w:val="20"/>
        </w:rPr>
        <w:tab/>
        <w:t xml:space="preserve">   -   180.000,00</w:t>
      </w:r>
    </w:p>
    <w:p w14:paraId="5385725A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4180CB8D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0"/>
        </w:rPr>
      </w:pPr>
      <w:r w:rsidRPr="00AE326B">
        <w:rPr>
          <w:sz w:val="22"/>
          <w:szCs w:val="20"/>
        </w:rPr>
        <w:t>-Kapitalne pomoći od izvanproračunskih korisnika temeljem prij.EU sred.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b/>
          <w:bCs/>
          <w:sz w:val="22"/>
          <w:szCs w:val="20"/>
        </w:rPr>
        <w:t xml:space="preserve">      508.281,24</w:t>
      </w:r>
    </w:p>
    <w:p w14:paraId="050DA66F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bCs/>
          <w:sz w:val="22"/>
          <w:szCs w:val="20"/>
        </w:rPr>
        <w:tab/>
      </w:r>
      <w:r w:rsidRPr="00AE326B">
        <w:rPr>
          <w:sz w:val="22"/>
          <w:szCs w:val="20"/>
        </w:rPr>
        <w:t>- APPRRR – za izgradnju šetnice Jelsa - Iga</w:t>
      </w:r>
      <w:r w:rsidRPr="00AE326B">
        <w:rPr>
          <w:sz w:val="22"/>
          <w:szCs w:val="20"/>
        </w:rPr>
        <w:tab/>
      </w:r>
    </w:p>
    <w:p w14:paraId="77B6AB5D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</w:p>
    <w:p w14:paraId="35D91415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17. Šifra 6423</w:t>
      </w:r>
      <w:r w:rsidRPr="00AE326B">
        <w:rPr>
          <w:sz w:val="22"/>
          <w:szCs w:val="20"/>
        </w:rPr>
        <w:t xml:space="preserve"> –Naknada za korištenje nefinancijske imovine – naplaćena naknada po sudskom sporu.</w:t>
      </w:r>
    </w:p>
    <w:p w14:paraId="63E448DC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</w:p>
    <w:p w14:paraId="106813D5" w14:textId="77777777" w:rsidR="00B54537" w:rsidRDefault="00B54537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</w:p>
    <w:p w14:paraId="47CC1AF4" w14:textId="51B7BA04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lastRenderedPageBreak/>
        <w:t>18. Šifra 651</w:t>
      </w:r>
      <w:r w:rsidRPr="00AE326B">
        <w:rPr>
          <w:sz w:val="22"/>
          <w:szCs w:val="20"/>
        </w:rPr>
        <w:t xml:space="preserve"> – Upravne i administrativne pristojbe</w:t>
      </w:r>
    </w:p>
    <w:p w14:paraId="7C32E638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  <w:t>- povećani su prihodi od turističke pristojbe zbog bolje turističke sezone.</w:t>
      </w:r>
    </w:p>
    <w:p w14:paraId="47B6DB8B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4D113E3C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19. Šifra 6632</w:t>
      </w:r>
      <w:r w:rsidRPr="00AE326B">
        <w:rPr>
          <w:sz w:val="22"/>
          <w:szCs w:val="20"/>
        </w:rPr>
        <w:t xml:space="preserve"> – kapitalne donacije- donacije trg.društava za izradu UPU-a.</w:t>
      </w:r>
    </w:p>
    <w:p w14:paraId="298D5C5D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2F1D2A16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20. Šifra 31</w:t>
      </w:r>
      <w:r w:rsidRPr="00AE326B">
        <w:rPr>
          <w:sz w:val="22"/>
          <w:szCs w:val="20"/>
        </w:rPr>
        <w:t xml:space="preserve"> – rashodi za zaposlene – smanjeni su rashodi zbog korištenja bolovanja i rodiljnog dopusta.</w:t>
      </w:r>
    </w:p>
    <w:p w14:paraId="0CE460B7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305F1457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21. Šifra 37</w:t>
      </w:r>
      <w:r w:rsidRPr="00AE326B">
        <w:rPr>
          <w:sz w:val="22"/>
          <w:szCs w:val="20"/>
        </w:rPr>
        <w:t xml:space="preserve"> – naknade građanima i kućanstvima – povećani su rashodi zbog većih isplata za novorođenu djecu i umirovljenike.</w:t>
      </w:r>
    </w:p>
    <w:p w14:paraId="4A9C0880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5EFEE77F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bCs/>
          <w:sz w:val="22"/>
          <w:szCs w:val="20"/>
        </w:rPr>
        <w:t>22. Šifra 38</w:t>
      </w:r>
      <w:r w:rsidRPr="00AE326B">
        <w:rPr>
          <w:sz w:val="22"/>
          <w:szCs w:val="20"/>
        </w:rPr>
        <w:t xml:space="preserve"> – ostali rashodi – povećani su rashodi za kapitalne pomoći trgovačkom drušvu za investicije u komunalnu infrastrukturu.</w:t>
      </w:r>
    </w:p>
    <w:p w14:paraId="7403DA89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6445A516" w14:textId="77777777" w:rsidR="009A2EEA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23. Šifra 42</w:t>
      </w:r>
      <w:r w:rsidRPr="00AE326B">
        <w:rPr>
          <w:sz w:val="22"/>
          <w:szCs w:val="20"/>
        </w:rPr>
        <w:t xml:space="preserve"> – rashodi za nabavu proizvedene dugotrajne imovine – smanjeni su rashodi jer se investiralo u </w:t>
      </w:r>
    </w:p>
    <w:p w14:paraId="52E3AD15" w14:textId="09932BDE" w:rsid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izgradnju komunalne infrastrukture preko trgovačkog društva.</w:t>
      </w:r>
    </w:p>
    <w:p w14:paraId="6E06A881" w14:textId="107B5A4C" w:rsidR="009A2EEA" w:rsidRDefault="009A2EEA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6743CBC8" w14:textId="3912D432" w:rsidR="009A2EEA" w:rsidRDefault="009A2EEA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0"/>
        </w:rPr>
      </w:pPr>
      <w:r w:rsidRPr="009A2EEA">
        <w:rPr>
          <w:b/>
          <w:bCs/>
          <w:sz w:val="22"/>
          <w:szCs w:val="20"/>
        </w:rPr>
        <w:t>24. X006</w:t>
      </w:r>
      <w:r>
        <w:rPr>
          <w:sz w:val="22"/>
          <w:szCs w:val="20"/>
        </w:rPr>
        <w:t xml:space="preserve"> – Višak prihoda raspoloživ u sljedećem razdoblju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9A2EEA">
        <w:rPr>
          <w:b/>
          <w:bCs/>
          <w:sz w:val="22"/>
          <w:szCs w:val="20"/>
        </w:rPr>
        <w:t>- 4.749,52</w:t>
      </w:r>
    </w:p>
    <w:p w14:paraId="22635D94" w14:textId="5909C151" w:rsidR="009A2EEA" w:rsidRDefault="009A2EEA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0"/>
        </w:rPr>
      </w:pPr>
    </w:p>
    <w:p w14:paraId="664A365C" w14:textId="6290F360" w:rsidR="009A2EEA" w:rsidRDefault="009A2EEA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ab/>
        <w:t>Višak/manjak tekuće godine</w:t>
      </w:r>
    </w:p>
    <w:p w14:paraId="6DD5A61B" w14:textId="06FCFB20" w:rsidR="009A2EEA" w:rsidRDefault="009A2EEA" w:rsidP="009A2EE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>Općina Jelsa – višak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-3.584.588,10</w:t>
      </w:r>
    </w:p>
    <w:p w14:paraId="60BA4D23" w14:textId="6B886063" w:rsidR="009A2EEA" w:rsidRDefault="009A2EEA" w:rsidP="009A2EE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>Dječji vrtić Jelsa – višak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-     22.783,76</w:t>
      </w:r>
    </w:p>
    <w:p w14:paraId="69E6B604" w14:textId="228E44EE" w:rsidR="009A2EEA" w:rsidRDefault="009A2EEA" w:rsidP="009A2EE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>Muzej opć.Jelsa – višak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-   299.679,88</w:t>
      </w:r>
    </w:p>
    <w:p w14:paraId="46F72B7D" w14:textId="37B96AB9" w:rsidR="009A2EEA" w:rsidRDefault="009A2EEA" w:rsidP="009A2EE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0"/>
          <w:u w:val="single"/>
        </w:rPr>
      </w:pPr>
      <w:r w:rsidRPr="009A2EEA">
        <w:rPr>
          <w:sz w:val="22"/>
          <w:szCs w:val="20"/>
          <w:u w:val="single"/>
        </w:rPr>
        <w:t>Opć.knjižnica i čit.Jelsa- višak</w:t>
      </w:r>
      <w:r w:rsidRPr="009A2EEA">
        <w:rPr>
          <w:sz w:val="22"/>
          <w:szCs w:val="20"/>
          <w:u w:val="single"/>
        </w:rPr>
        <w:tab/>
        <w:t>-          189,89</w:t>
      </w:r>
    </w:p>
    <w:p w14:paraId="5F40028A" w14:textId="13384737" w:rsidR="009A2EEA" w:rsidRDefault="009A2EEA" w:rsidP="009A2EEA">
      <w:pPr>
        <w:pStyle w:val="ListParagraph"/>
        <w:overflowPunct w:val="0"/>
        <w:autoSpaceDE w:val="0"/>
        <w:autoSpaceDN w:val="0"/>
        <w:adjustRightInd w:val="0"/>
        <w:ind w:left="1065"/>
        <w:textAlignment w:val="baseline"/>
        <w:rPr>
          <w:sz w:val="22"/>
          <w:szCs w:val="20"/>
        </w:rPr>
      </w:pPr>
      <w:r w:rsidRPr="009A2EEA">
        <w:rPr>
          <w:sz w:val="22"/>
          <w:szCs w:val="20"/>
        </w:rPr>
        <w:t>Ukupno višak</w:t>
      </w:r>
      <w:r w:rsidRPr="009A2EEA">
        <w:rPr>
          <w:sz w:val="22"/>
          <w:szCs w:val="20"/>
        </w:rPr>
        <w:tab/>
      </w:r>
      <w:r w:rsidRPr="009A2EEA">
        <w:rPr>
          <w:sz w:val="22"/>
          <w:szCs w:val="20"/>
        </w:rPr>
        <w:tab/>
      </w:r>
      <w:r w:rsidRPr="009A2EEA">
        <w:rPr>
          <w:sz w:val="22"/>
          <w:szCs w:val="20"/>
        </w:rPr>
        <w:tab/>
      </w:r>
      <w:r>
        <w:rPr>
          <w:sz w:val="22"/>
          <w:szCs w:val="20"/>
        </w:rPr>
        <w:t xml:space="preserve"> </w:t>
      </w:r>
      <w:r w:rsidRPr="009A2EEA">
        <w:rPr>
          <w:sz w:val="22"/>
          <w:szCs w:val="20"/>
        </w:rPr>
        <w:t>3.907.241,63</w:t>
      </w:r>
    </w:p>
    <w:p w14:paraId="7D86C5CE" w14:textId="715D1A46" w:rsidR="009A2EEA" w:rsidRDefault="009A2EEA" w:rsidP="009A2EEA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1BC5D88E" w14:textId="7D8BB034" w:rsidR="009A2EEA" w:rsidRDefault="009A2EEA" w:rsidP="009A2EEA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ab/>
        <w:t>Preneseni višak/manjak iz preth.god.</w:t>
      </w:r>
    </w:p>
    <w:p w14:paraId="72F3A429" w14:textId="25DF3304" w:rsidR="009A2EEA" w:rsidRDefault="009A2EEA" w:rsidP="009A2EE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>Općina Jelsa – manjak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-3.866.271,47</w:t>
      </w:r>
    </w:p>
    <w:p w14:paraId="7EB4E3BC" w14:textId="731CC611" w:rsidR="009A2EEA" w:rsidRDefault="009A2EEA" w:rsidP="009A2EE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>Dječji vrtić Jelsa – višak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-     19.973,06</w:t>
      </w:r>
    </w:p>
    <w:p w14:paraId="31E77D87" w14:textId="56336DCC" w:rsidR="009A2EEA" w:rsidRDefault="009A2EEA" w:rsidP="009A2EE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>Muzej opć.Jelsa – manjak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-     49.581,08</w:t>
      </w:r>
    </w:p>
    <w:p w14:paraId="0E080A59" w14:textId="4EDFD1F2" w:rsidR="009A2EEA" w:rsidRDefault="009A2EEA" w:rsidP="009A2EE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0"/>
          <w:u w:val="single"/>
        </w:rPr>
      </w:pPr>
      <w:r w:rsidRPr="009A2EEA">
        <w:rPr>
          <w:sz w:val="22"/>
          <w:szCs w:val="20"/>
          <w:u w:val="single"/>
        </w:rPr>
        <w:t>Opć.knjižnica i čit.Jelsa – manjak</w:t>
      </w:r>
      <w:r w:rsidRPr="009A2EEA">
        <w:rPr>
          <w:sz w:val="22"/>
          <w:szCs w:val="20"/>
          <w:u w:val="single"/>
        </w:rPr>
        <w:tab/>
        <w:t xml:space="preserve">-     </w:t>
      </w:r>
      <w:r>
        <w:rPr>
          <w:sz w:val="22"/>
          <w:szCs w:val="20"/>
          <w:u w:val="single"/>
        </w:rPr>
        <w:t xml:space="preserve"> </w:t>
      </w:r>
      <w:r w:rsidRPr="009A2EEA">
        <w:rPr>
          <w:sz w:val="22"/>
          <w:szCs w:val="20"/>
          <w:u w:val="single"/>
        </w:rPr>
        <w:t xml:space="preserve"> 6.612,62</w:t>
      </w:r>
    </w:p>
    <w:p w14:paraId="03195794" w14:textId="7B861996" w:rsidR="009A2EEA" w:rsidRDefault="009A2EEA" w:rsidP="009A2EEA">
      <w:pPr>
        <w:pStyle w:val="ListParagraph"/>
        <w:overflowPunct w:val="0"/>
        <w:autoSpaceDE w:val="0"/>
        <w:autoSpaceDN w:val="0"/>
        <w:adjustRightInd w:val="0"/>
        <w:ind w:left="1065"/>
        <w:textAlignment w:val="baseline"/>
        <w:rPr>
          <w:sz w:val="22"/>
          <w:szCs w:val="20"/>
        </w:rPr>
      </w:pPr>
      <w:r>
        <w:rPr>
          <w:sz w:val="22"/>
          <w:szCs w:val="20"/>
        </w:rPr>
        <w:t>Ukupno manjak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3.902.492,11</w:t>
      </w:r>
    </w:p>
    <w:p w14:paraId="6E4B4184" w14:textId="57A02A6A" w:rsidR="009A2EEA" w:rsidRDefault="009A2EEA" w:rsidP="009A2EEA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3688011F" w14:textId="17F52CAD" w:rsidR="009A2EEA" w:rsidRDefault="009A2EEA" w:rsidP="009A2EEA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ab/>
        <w:t>Višak/manjak prihoda za prijenos u slj.razdoblje</w:t>
      </w:r>
    </w:p>
    <w:p w14:paraId="33BFA29E" w14:textId="0FD9EB0E" w:rsidR="009A2EEA" w:rsidRDefault="009A2EEA" w:rsidP="009A2EE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>Općina Jelsa – manjak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-   281.683,37</w:t>
      </w:r>
    </w:p>
    <w:p w14:paraId="361B2724" w14:textId="57020E42" w:rsidR="009A2EEA" w:rsidRDefault="009A2EEA" w:rsidP="009A2EE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>Dječji vrtić Jelsa – višak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-     42.756,82</w:t>
      </w:r>
    </w:p>
    <w:p w14:paraId="04E9D325" w14:textId="338A70E6" w:rsidR="009A2EEA" w:rsidRDefault="00B54537" w:rsidP="009A2EE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>Muzej opć.Jelsa – višak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-   250.098,80</w:t>
      </w:r>
    </w:p>
    <w:p w14:paraId="6119EE36" w14:textId="65CA8F49" w:rsidR="00B54537" w:rsidRPr="00B54537" w:rsidRDefault="00B54537" w:rsidP="009A2EE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0"/>
          <w:u w:val="single"/>
        </w:rPr>
      </w:pPr>
      <w:r w:rsidRPr="00B54537">
        <w:rPr>
          <w:sz w:val="22"/>
          <w:szCs w:val="20"/>
          <w:u w:val="single"/>
        </w:rPr>
        <w:t>Opć.knjižnica i čit. Jelsa – manjak   -       6.422,73</w:t>
      </w:r>
    </w:p>
    <w:p w14:paraId="26E7D7E3" w14:textId="08BD9070" w:rsidR="00B54537" w:rsidRPr="009A2EEA" w:rsidRDefault="00B54537" w:rsidP="00B54537">
      <w:pPr>
        <w:pStyle w:val="ListParagraph"/>
        <w:overflowPunct w:val="0"/>
        <w:autoSpaceDE w:val="0"/>
        <w:autoSpaceDN w:val="0"/>
        <w:adjustRightInd w:val="0"/>
        <w:ind w:left="1065"/>
        <w:textAlignment w:val="baseline"/>
        <w:rPr>
          <w:sz w:val="22"/>
          <w:szCs w:val="20"/>
        </w:rPr>
      </w:pPr>
      <w:r>
        <w:rPr>
          <w:sz w:val="22"/>
          <w:szCs w:val="20"/>
        </w:rPr>
        <w:t>Ukupno višak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      4.749,52</w:t>
      </w:r>
    </w:p>
    <w:p w14:paraId="51487D43" w14:textId="162D3E30" w:rsidR="009A2EEA" w:rsidRDefault="009A2EEA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0"/>
        </w:rPr>
      </w:pPr>
    </w:p>
    <w:p w14:paraId="60B76392" w14:textId="68A47D9C" w:rsidR="00CD40D4" w:rsidRDefault="00CD40D4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25. Eliminirane unutargrupne transakcije, prijenosi proračunskim korisnicima – 4.693.420,47</w:t>
      </w:r>
    </w:p>
    <w:p w14:paraId="0EB7E953" w14:textId="23197052" w:rsidR="00CD40D4" w:rsidRDefault="00CD40D4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b/>
          <w:bCs/>
          <w:sz w:val="22"/>
          <w:szCs w:val="20"/>
        </w:rPr>
        <w:tab/>
        <w:t>-</w:t>
      </w:r>
      <w:r>
        <w:rPr>
          <w:sz w:val="22"/>
          <w:szCs w:val="20"/>
        </w:rPr>
        <w:t>Dječji vrtić Jelsa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- 3.108.173,60</w:t>
      </w:r>
    </w:p>
    <w:p w14:paraId="21F6B8CF" w14:textId="354731D1" w:rsidR="00CD40D4" w:rsidRDefault="00CD40D4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ab/>
        <w:t>- Muzej općine Jelsa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- 1.109.483,21</w:t>
      </w:r>
    </w:p>
    <w:p w14:paraId="074EFDA4" w14:textId="749F6D85" w:rsidR="00CD40D4" w:rsidRPr="00CD40D4" w:rsidRDefault="00CD40D4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ab/>
        <w:t>- Opć.knjižnica i čit.Jelsa</w:t>
      </w:r>
      <w:r>
        <w:rPr>
          <w:sz w:val="22"/>
          <w:szCs w:val="20"/>
        </w:rPr>
        <w:tab/>
        <w:t>-    475.763,66</w:t>
      </w:r>
    </w:p>
    <w:p w14:paraId="0373ED74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0EEDEEB9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>IZVJEŠTAJ O PROMJENAMA U VRIJEDNOSTI I OBUJMU IMOVINE I OBVEZA</w:t>
      </w:r>
    </w:p>
    <w:p w14:paraId="58EBDFFC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</w:p>
    <w:p w14:paraId="6BFCA9E6" w14:textId="682ECEE3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2</w:t>
      </w:r>
      <w:r w:rsidR="00CD40D4">
        <w:rPr>
          <w:b/>
          <w:sz w:val="22"/>
          <w:szCs w:val="20"/>
        </w:rPr>
        <w:t>6</w:t>
      </w:r>
      <w:r w:rsidRPr="00AE326B">
        <w:rPr>
          <w:b/>
          <w:sz w:val="22"/>
          <w:szCs w:val="20"/>
        </w:rPr>
        <w:t xml:space="preserve">. </w:t>
      </w:r>
      <w:r w:rsidR="00CD40D4">
        <w:rPr>
          <w:b/>
          <w:sz w:val="22"/>
          <w:szCs w:val="20"/>
        </w:rPr>
        <w:t>Šifra</w:t>
      </w:r>
      <w:r w:rsidRPr="00AE326B">
        <w:rPr>
          <w:b/>
          <w:sz w:val="22"/>
          <w:szCs w:val="20"/>
        </w:rPr>
        <w:t xml:space="preserve"> </w:t>
      </w:r>
      <w:r w:rsidR="00CD40D4">
        <w:rPr>
          <w:b/>
          <w:sz w:val="22"/>
          <w:szCs w:val="20"/>
        </w:rPr>
        <w:t>P023</w:t>
      </w:r>
      <w:r w:rsidRPr="00AE326B">
        <w:rPr>
          <w:b/>
          <w:sz w:val="22"/>
          <w:szCs w:val="20"/>
        </w:rPr>
        <w:t xml:space="preserve"> – </w:t>
      </w:r>
      <w:r w:rsidRPr="00AE326B">
        <w:rPr>
          <w:sz w:val="22"/>
          <w:szCs w:val="20"/>
        </w:rPr>
        <w:t>Potraživanja za prihode poslovanja</w:t>
      </w:r>
    </w:p>
    <w:p w14:paraId="570ED736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ind w:left="144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otpisana su potraživanja zbog zastare</w:t>
      </w:r>
    </w:p>
    <w:p w14:paraId="6F6319CA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47E15F28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2C0C5647" w14:textId="130153D5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U Jelsi, 2</w:t>
      </w:r>
      <w:r w:rsidR="00B54537">
        <w:rPr>
          <w:sz w:val="22"/>
          <w:szCs w:val="20"/>
        </w:rPr>
        <w:t>8</w:t>
      </w:r>
      <w:r w:rsidRPr="00AE326B">
        <w:rPr>
          <w:sz w:val="22"/>
          <w:szCs w:val="20"/>
        </w:rPr>
        <w:t>. veljače 2023.g.</w:t>
      </w:r>
    </w:p>
    <w:p w14:paraId="7056A5FA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</w:r>
    </w:p>
    <w:p w14:paraId="472A4CE6" w14:textId="34F9D2BE" w:rsidR="00AE326B" w:rsidRDefault="00AE326B" w:rsidP="00AE326B">
      <w:pPr>
        <w:overflowPunct w:val="0"/>
        <w:autoSpaceDE w:val="0"/>
        <w:autoSpaceDN w:val="0"/>
        <w:adjustRightInd w:val="0"/>
        <w:ind w:left="2160" w:firstLine="720"/>
        <w:textAlignment w:val="baseline"/>
        <w:rPr>
          <w:sz w:val="22"/>
          <w:szCs w:val="20"/>
        </w:rPr>
      </w:pPr>
    </w:p>
    <w:p w14:paraId="6F169DFC" w14:textId="77777777" w:rsidR="00B54537" w:rsidRPr="00AE326B" w:rsidRDefault="00B54537" w:rsidP="00AE326B">
      <w:pPr>
        <w:overflowPunct w:val="0"/>
        <w:autoSpaceDE w:val="0"/>
        <w:autoSpaceDN w:val="0"/>
        <w:adjustRightInd w:val="0"/>
        <w:ind w:left="2160" w:firstLine="720"/>
        <w:textAlignment w:val="baseline"/>
        <w:rPr>
          <w:sz w:val="22"/>
          <w:szCs w:val="20"/>
        </w:rPr>
      </w:pPr>
    </w:p>
    <w:p w14:paraId="3CD4EEBE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ind w:left="576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 xml:space="preserve">    NAČELNIK</w:t>
      </w:r>
    </w:p>
    <w:p w14:paraId="4FD7CB09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          </w:t>
      </w:r>
    </w:p>
    <w:p w14:paraId="2494F435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ind w:left="576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Nikša Peronja dipl.iur.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</w:p>
    <w:p w14:paraId="01696A3A" w14:textId="03CD86D5" w:rsid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7EBA528C" w14:textId="4CFDB567" w:rsidR="00B54537" w:rsidRDefault="00B54537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3C2503AA" w14:textId="730A6307" w:rsidR="00B54537" w:rsidRDefault="00B54537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166ED55B" w14:textId="77777777" w:rsidR="00AE326B" w:rsidRPr="00AE326B" w:rsidRDefault="00AE326B" w:rsidP="00AE326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/>
          <w:b/>
          <w:bCs/>
        </w:rPr>
      </w:pPr>
      <w:r w:rsidRPr="00AE326B">
        <w:rPr>
          <w:rFonts w:ascii="Calibri" w:eastAsia="Calibri" w:hAnsi="Calibri"/>
          <w:b/>
          <w:bCs/>
        </w:rPr>
        <w:lastRenderedPageBreak/>
        <w:t>Popis sudskih sporova u tijeku</w:t>
      </w:r>
    </w:p>
    <w:p w14:paraId="34FBC685" w14:textId="77777777" w:rsidR="00AE326B" w:rsidRPr="00AE326B" w:rsidRDefault="00AE326B" w:rsidP="00AE326B">
      <w:pPr>
        <w:rPr>
          <w:rFonts w:ascii="Calibri" w:eastAsia="Calibri" w:hAnsi="Calibri"/>
          <w:b/>
          <w:bCs/>
        </w:rPr>
      </w:pPr>
    </w:p>
    <w:p w14:paraId="39FBBA94" w14:textId="77777777" w:rsidR="00AE326B" w:rsidRPr="00AE326B" w:rsidRDefault="00AE326B" w:rsidP="00AE326B">
      <w:pPr>
        <w:rPr>
          <w:rFonts w:ascii="Calibri" w:eastAsia="Calibri" w:hAnsi="Calibri"/>
          <w:b/>
          <w:b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1417"/>
        <w:gridCol w:w="1560"/>
        <w:gridCol w:w="3260"/>
        <w:gridCol w:w="1134"/>
        <w:gridCol w:w="1559"/>
      </w:tblGrid>
      <w:tr w:rsidR="00AE326B" w:rsidRPr="00AE326B" w14:paraId="5462A92A" w14:textId="77777777" w:rsidTr="009B17B9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318694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R.</w:t>
            </w:r>
          </w:p>
          <w:p w14:paraId="4C0481D4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F58658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  <w:p w14:paraId="5D2FC020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Tuženik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EA6385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  <w:p w14:paraId="39F89B44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Tužitelj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695127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Broj parničnog postupka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5B09A8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Sažeti opis prirode spora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8E2642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Procjena fin. učinka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5E7C9B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Procijenjeno vrijeme odljeva/</w:t>
            </w:r>
          </w:p>
          <w:p w14:paraId="52DF1CDA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priljeva sred.</w:t>
            </w:r>
          </w:p>
        </w:tc>
      </w:tr>
      <w:tr w:rsidR="00AE326B" w:rsidRPr="00AE326B" w14:paraId="27C85FC7" w14:textId="77777777" w:rsidTr="009B17B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A585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C36B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Općina Jelsa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D37D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Željko Maligec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205F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br.P-4016/21 Općinski sud u Splitu, SS Stari Grad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E508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Utvrđivanje prava vlasništva na dijelu č.zem. 965/1 k.o.Vrisnik, upisano Društveno vlasništvo za 1/3 dijela. Općina je dala odgovor na tužbu, zbog promašene pasivne legitimacije.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3BF3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  <w:p w14:paraId="6A0E9D29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 xml:space="preserve">1.000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D76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  <w:p w14:paraId="78672376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2023-2024</w:t>
            </w:r>
          </w:p>
        </w:tc>
      </w:tr>
      <w:tr w:rsidR="00AE326B" w:rsidRPr="00AE326B" w14:paraId="266AD62F" w14:textId="77777777" w:rsidTr="009B17B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1D26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 xml:space="preserve">2.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1C0F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Općina Jelsa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62CE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Marijana Neukirchner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869B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br.Pn-344/21 Općinski sud u Splitu, SS Stari Grad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8EE6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Naknada štete radi pada na plaži SOLINE u naselju Vrboska. Općina je dala odgovor na tužbu zbog promašene pasivne legitimacije i visini tužbenog zahtjeva.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D5F0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  <w:p w14:paraId="39D01D7F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 xml:space="preserve">2.700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6BA8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  <w:p w14:paraId="5E16A954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2023-2024</w:t>
            </w:r>
          </w:p>
        </w:tc>
      </w:tr>
      <w:tr w:rsidR="00AE326B" w:rsidRPr="00AE326B" w14:paraId="3F901AD4" w14:textId="77777777" w:rsidTr="009B17B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81F1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 xml:space="preserve">3.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F596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Općina Jelsa</w:t>
            </w:r>
          </w:p>
          <w:p w14:paraId="354A38DC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20B1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Ivan Pavičić pok. Stjepana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1F29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br.P-1849/21 Općinski sud u Splitu, SS Stari Grad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4148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 xml:space="preserve">Utvrđivanje prava vlasništva na dijelu č.zem. 3009 k.o.Zastražišće. Općina je dala odgovor na tužbu.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5BC0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  <w:p w14:paraId="55187A23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 xml:space="preserve">1.500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830F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  <w:p w14:paraId="0C3A9C70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2023-2024</w:t>
            </w:r>
          </w:p>
        </w:tc>
      </w:tr>
      <w:tr w:rsidR="00AE326B" w:rsidRPr="00AE326B" w14:paraId="259DE580" w14:textId="77777777" w:rsidTr="009B17B9">
        <w:trPr>
          <w:trHeight w:val="1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FBF4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7750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Općina Jelsa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1053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Davor Malić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3F4E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br.P-506/20 Općinski sud u Splitu, SS Stari Grad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769E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Tražen povrat nekretnina na  č.zem. 2967/1, 2904/4, 2988/1, 2987 i 2985 sve k.o.Pitve u stanje prije asfaltiranja. Podneskom je naknadno izostavio č.z.2967/1 k.o.Pitve iz izvorne tužbe. Odgovor Općine na tužbu zbog zastare potraživanja. Predmet trenutno na Vrhovnom sudu RH.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58CD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  <w:p w14:paraId="198B7C4E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  <w:p w14:paraId="172C68EC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  <w:p w14:paraId="1DC1DC22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 xml:space="preserve">65.000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D93F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  <w:p w14:paraId="3A691802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  <w:p w14:paraId="6CCAE18F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  <w:p w14:paraId="3E3C2D2D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2023-2024</w:t>
            </w:r>
          </w:p>
        </w:tc>
      </w:tr>
      <w:tr w:rsidR="00AE326B" w:rsidRPr="00AE326B" w14:paraId="0092721A" w14:textId="77777777" w:rsidTr="009B17B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2449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D49F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Iris Sever Močnik i dr.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91E7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Općina Jelsa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4953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br.P-3028/18 Općinski sud u Splitu, SS Stari Grad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B91D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Utvrđivanje prava vlasništva i upis javnog dobra u neotuđivom</w:t>
            </w:r>
          </w:p>
          <w:p w14:paraId="39845DB6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vlasništvu Općine Jelsa na č. zem. 5667/2, K.O. Jelsa u naravi puta u mjestu Jelsa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D03B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  <w:p w14:paraId="2E403B5B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 xml:space="preserve">400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D651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¸</w:t>
            </w:r>
          </w:p>
          <w:p w14:paraId="1FF7CD7A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2023</w:t>
            </w:r>
          </w:p>
        </w:tc>
      </w:tr>
      <w:tr w:rsidR="00AE326B" w:rsidRPr="00AE326B" w14:paraId="06101661" w14:textId="77777777" w:rsidTr="009B17B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0C71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F8FD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Općina Jelsa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A7CA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Župa Sv. Lovre đakona i mučenika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B01C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br.P-5434/18 Općinski sud u Splitu, SS Stari Grad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FB74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Donesena prvostupanjska presuda u kojoj je usvojen tužbeni zahtjev. Općina je izjavila žalbu. Županijski sud je usvojio žalbu i predmet je vraćen prvostupanjskom sudu na ponovno raspravljanje.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41B1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  <w:p w14:paraId="153A181E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 xml:space="preserve">1.500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F131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  <w:p w14:paraId="7520CAC6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2023-2024</w:t>
            </w:r>
          </w:p>
        </w:tc>
      </w:tr>
      <w:tr w:rsidR="00AE326B" w:rsidRPr="00AE326B" w14:paraId="4B603F4E" w14:textId="77777777" w:rsidTr="009B17B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31E0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1F6B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Općina Jelsa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F276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Marija Jelinović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613F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 xml:space="preserve">br.P-3068/20 Općinski sud u Splitu, SS </w:t>
            </w:r>
            <w:r w:rsidRPr="00AE326B">
              <w:rPr>
                <w:rFonts w:ascii="Calibri" w:eastAsia="Calibri" w:hAnsi="Calibri" w:cs="Calibri"/>
              </w:rPr>
              <w:lastRenderedPageBreak/>
              <w:t>Stari Grad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9990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lastRenderedPageBreak/>
              <w:t xml:space="preserve">Utvrđivanje prava vlasništva na dijelu č.zem. 4415 k.o.Svirče. Podnesen je odgovor na tužbu. </w:t>
            </w:r>
            <w:r w:rsidRPr="00AE326B">
              <w:rPr>
                <w:rFonts w:ascii="Calibri" w:eastAsia="Calibri" w:hAnsi="Calibri" w:cs="Calibri"/>
              </w:rPr>
              <w:lastRenderedPageBreak/>
              <w:t>Glavna rasprava je zakazana za 16. ožujka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DD89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  <w:p w14:paraId="0C71C1C4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 xml:space="preserve">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2C63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  <w:p w14:paraId="776A7D92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2023-2024</w:t>
            </w:r>
          </w:p>
        </w:tc>
      </w:tr>
      <w:tr w:rsidR="00AE326B" w:rsidRPr="00AE326B" w14:paraId="121F9836" w14:textId="77777777" w:rsidTr="009B17B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6814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B1D0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Republika Hrvatska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5DA3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 xml:space="preserve">Općina </w:t>
            </w:r>
          </w:p>
          <w:p w14:paraId="4B5937B1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 xml:space="preserve">Jelsa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5658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br. P-399/18, Trgovački sud u Splitu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4E06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Utvrđivanje prava vlasništva na nekretninama</w:t>
            </w:r>
          </w:p>
          <w:p w14:paraId="17B13724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označenim kao č. zem. 2474/1, č. zem. 2474/2, č. zem. 2474/3, č. zem. 2474/4, č. zem. 2474/5 i</w:t>
            </w:r>
          </w:p>
          <w:p w14:paraId="049D1655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č. zem. 2474/6 sve K.O. Jelsa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5B7A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  <w:p w14:paraId="39B80B52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  <w:p w14:paraId="649724E0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8849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  <w:p w14:paraId="4C6F0301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  <w:p w14:paraId="59D316D4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2023-2024</w:t>
            </w:r>
          </w:p>
        </w:tc>
      </w:tr>
      <w:tr w:rsidR="00AE326B" w:rsidRPr="00AE326B" w14:paraId="5CCAEDF0" w14:textId="77777777" w:rsidTr="009B17B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173F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BE9B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 xml:space="preserve">Općina </w:t>
            </w:r>
          </w:p>
          <w:p w14:paraId="235BF74F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Jelsa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519E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Milenko Herceg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D70E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br.P-3709/15, Općinski sud u Splitu, SS Stari Grad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FC34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Utvrđivanje prava vlasništva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3D5C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  <w:p w14:paraId="612AA1C6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2157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  <w:p w14:paraId="3044DC79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2023-2024</w:t>
            </w:r>
          </w:p>
        </w:tc>
      </w:tr>
      <w:tr w:rsidR="00AE326B" w:rsidRPr="00AE326B" w14:paraId="3851A391" w14:textId="77777777" w:rsidTr="009B17B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042D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10.</w:t>
            </w:r>
          </w:p>
          <w:p w14:paraId="3E081315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D349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Vedrana Brajković i dr.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7C60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Općina Jelsa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3515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br. P-3791/15, Općinski sud u Splitu, SS Stari Grad</w:t>
            </w:r>
          </w:p>
          <w:p w14:paraId="04E7480A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</w:p>
          <w:p w14:paraId="37C36034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8A0C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Utvrđivanje prava vlasništva na nekretnina na dijelu č. zem. 1343, z.u. 413,</w:t>
            </w:r>
          </w:p>
          <w:p w14:paraId="2912E26D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K.O. Jelsa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30EF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29A7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2023-2024</w:t>
            </w:r>
          </w:p>
        </w:tc>
      </w:tr>
      <w:tr w:rsidR="00AE326B" w:rsidRPr="00AE326B" w14:paraId="23ED08C5" w14:textId="77777777" w:rsidTr="009B17B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B87C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397A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Jerko Visković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BB49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Općina Jelsa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C1AC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br. P-396/09, Općinski sud u Splitu, SS Stari Grad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E1BD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Zahtjev općine Jelsa za naknadu parničkih troškova rješava se na drugostupanjskom sudu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EBFA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80E7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</w:tc>
      </w:tr>
      <w:tr w:rsidR="00AE326B" w:rsidRPr="00AE326B" w14:paraId="5B7194C0" w14:textId="77777777" w:rsidTr="009B17B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21F1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F31D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Općina</w:t>
            </w:r>
          </w:p>
          <w:p w14:paraId="417B9433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 xml:space="preserve"> Jelsa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3B40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Ivo Pavičić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CE1C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br. P-929/22, Općinski sud u Splitu, SS Stari Grad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C311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Utvrđivanje prava vlasništva na 1/4 dijela č. zem. 665, K.O. Zastražišće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342C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6363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2023-2024</w:t>
            </w:r>
          </w:p>
          <w:p w14:paraId="116499EB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</w:tc>
      </w:tr>
      <w:tr w:rsidR="00AE326B" w:rsidRPr="00AE326B" w14:paraId="0F9F7137" w14:textId="77777777" w:rsidTr="009B17B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756C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8AC0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Općina</w:t>
            </w:r>
          </w:p>
          <w:p w14:paraId="6F4CAB68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 xml:space="preserve"> Jelsa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B5CE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Zoran Malić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97F2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br. P-3699/22, Općinski sud u Splitu, SS Stari Grad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FF59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Utvrđivanje prava vlasništva na dijelu č. zem. 4092/4, K.O. Pitve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CA68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BFC9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2023-2024</w:t>
            </w:r>
          </w:p>
        </w:tc>
      </w:tr>
      <w:tr w:rsidR="00AE326B" w:rsidRPr="00AE326B" w14:paraId="7A7983F9" w14:textId="77777777" w:rsidTr="009B17B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13BC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FB72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Općina Jelsa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30D6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Juro Tabak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5536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br. P-1058/22, Općinski sud u Splitu, SS Stari Grad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DFCC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Utvrđivanje prava vlasništva na č. zem. 875/7, K.O. Jelsa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4D28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CC47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</w:tc>
      </w:tr>
      <w:tr w:rsidR="00AE326B" w:rsidRPr="00AE326B" w14:paraId="0FAC67E4" w14:textId="77777777" w:rsidTr="009B17B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F2E7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3CBF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Lukrecija Benković- Duboković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2109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Općina Jelsa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3235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br. P-2160/22, Općinski sud u Splitu, SS Stari Grad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F039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Utvrđivanje prava vlasništva na č. zem. 3199/1, K.O. Pitve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93CB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  <w:r w:rsidRPr="00AE326B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D1D3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</w:tc>
      </w:tr>
      <w:tr w:rsidR="00AE326B" w:rsidRPr="00AE326B" w14:paraId="37AA0EA0" w14:textId="77777777" w:rsidTr="009B17B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1A604E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ED7F4E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39AD8D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C3C85F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EACFAA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2D567E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5C0049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eastAsia="Calibri" w:hAnsi="Calibri" w:cs="Calibri"/>
              </w:rPr>
            </w:pPr>
          </w:p>
          <w:p w14:paraId="5583ADA9" w14:textId="77777777" w:rsidR="00AE326B" w:rsidRPr="00AE326B" w:rsidRDefault="00AE326B" w:rsidP="00AE326B">
            <w:pPr>
              <w:widowControl w:val="0"/>
              <w:tabs>
                <w:tab w:val="left" w:pos="0"/>
              </w:tabs>
              <w:ind w:right="-2"/>
              <w:rPr>
                <w:rFonts w:ascii="Calibri" w:eastAsia="Calibri" w:hAnsi="Calibri" w:cs="Calibri"/>
              </w:rPr>
            </w:pPr>
          </w:p>
        </w:tc>
      </w:tr>
    </w:tbl>
    <w:p w14:paraId="11FFEEFD" w14:textId="77777777" w:rsidR="00AE326B" w:rsidRPr="00AE326B" w:rsidRDefault="00AE326B" w:rsidP="00AE326B">
      <w:pPr>
        <w:rPr>
          <w:rFonts w:ascii="Calibri" w:eastAsia="Calibri" w:hAnsi="Calibri"/>
          <w:b/>
          <w:bCs/>
        </w:rPr>
      </w:pPr>
    </w:p>
    <w:p w14:paraId="228011BD" w14:textId="19C9428D" w:rsidR="00AE326B" w:rsidRPr="00AE326B" w:rsidRDefault="00AE326B" w:rsidP="00AE326B">
      <w:pPr>
        <w:jc w:val="both"/>
        <w:rPr>
          <w:rFonts w:eastAsia="Calibri"/>
        </w:rPr>
      </w:pPr>
      <w:r w:rsidRPr="00AE326B">
        <w:rPr>
          <w:rFonts w:eastAsia="Calibri"/>
          <w:sz w:val="20"/>
        </w:rPr>
        <w:t xml:space="preserve">Mjesto i datum:  </w:t>
      </w:r>
      <w:r w:rsidRPr="00AE326B">
        <w:rPr>
          <w:rFonts w:eastAsia="Calibri"/>
          <w:b/>
          <w:i/>
          <w:sz w:val="20"/>
        </w:rPr>
        <w:t xml:space="preserve">Jelsa, </w:t>
      </w:r>
      <w:r w:rsidR="00B54537">
        <w:rPr>
          <w:rFonts w:eastAsia="Calibri"/>
          <w:b/>
          <w:i/>
          <w:sz w:val="20"/>
        </w:rPr>
        <w:t>31.siječnj</w:t>
      </w:r>
      <w:r w:rsidRPr="00AE326B">
        <w:rPr>
          <w:rFonts w:eastAsia="Calibri"/>
          <w:b/>
          <w:i/>
          <w:sz w:val="20"/>
        </w:rPr>
        <w:t>a  2023. godine</w:t>
      </w:r>
    </w:p>
    <w:p w14:paraId="6683C302" w14:textId="77777777" w:rsidR="00AE326B" w:rsidRPr="00AE326B" w:rsidRDefault="00AE326B" w:rsidP="00AE326B">
      <w:pPr>
        <w:jc w:val="both"/>
        <w:rPr>
          <w:rFonts w:eastAsia="Calibri"/>
          <w:b/>
          <w:i/>
          <w:color w:val="000000"/>
          <w:sz w:val="20"/>
        </w:rPr>
      </w:pPr>
      <w:r w:rsidRPr="00AE326B">
        <w:rPr>
          <w:rFonts w:eastAsia="Calibri"/>
        </w:rPr>
        <w:tab/>
      </w:r>
      <w:r w:rsidRPr="00AE326B">
        <w:rPr>
          <w:rFonts w:eastAsia="Calibri"/>
        </w:rPr>
        <w:tab/>
        <w:t xml:space="preserve">                                                                                                                                                </w:t>
      </w:r>
    </w:p>
    <w:p w14:paraId="67DD1012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0"/>
          <w:szCs w:val="20"/>
        </w:rPr>
        <w:tab/>
      </w:r>
    </w:p>
    <w:p w14:paraId="70A2D59F" w14:textId="77777777" w:rsidR="00DF1353" w:rsidRDefault="00DF1353"/>
    <w:sectPr w:rsidR="00DF1353" w:rsidSect="009926ED">
      <w:headerReference w:type="default" r:id="rId7"/>
      <w:pgSz w:w="11907" w:h="16840" w:code="9"/>
      <w:pgMar w:top="851" w:right="1134" w:bottom="567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507A" w14:textId="77777777" w:rsidR="00970EF0" w:rsidRDefault="00970EF0">
      <w:r>
        <w:separator/>
      </w:r>
    </w:p>
  </w:endnote>
  <w:endnote w:type="continuationSeparator" w:id="0">
    <w:p w14:paraId="3A5B2CED" w14:textId="77777777" w:rsidR="00970EF0" w:rsidRDefault="0097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4809" w14:textId="77777777" w:rsidR="00970EF0" w:rsidRDefault="00970EF0">
      <w:r>
        <w:separator/>
      </w:r>
    </w:p>
  </w:footnote>
  <w:footnote w:type="continuationSeparator" w:id="0">
    <w:p w14:paraId="5E8188F5" w14:textId="77777777" w:rsidR="00970EF0" w:rsidRDefault="00970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7568" w14:textId="77777777" w:rsidR="00DF0413" w:rsidRDefault="00000000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3AADBB6" w14:textId="77777777" w:rsidR="00DF0413" w:rsidRDefault="0000000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301651A"/>
    <w:multiLevelType w:val="hybridMultilevel"/>
    <w:tmpl w:val="DCBCBD16"/>
    <w:lvl w:ilvl="0" w:tplc="4DF64B4A">
      <w:start w:val="1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3700994"/>
    <w:multiLevelType w:val="hybridMultilevel"/>
    <w:tmpl w:val="7CD20322"/>
    <w:lvl w:ilvl="0" w:tplc="97A4FA92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628926569">
    <w:abstractNumId w:val="0"/>
  </w:num>
  <w:num w:numId="2" w16cid:durableId="1405182309">
    <w:abstractNumId w:val="1"/>
  </w:num>
  <w:num w:numId="3" w16cid:durableId="1562251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6B"/>
    <w:rsid w:val="00022969"/>
    <w:rsid w:val="00315FFD"/>
    <w:rsid w:val="005D4444"/>
    <w:rsid w:val="007C2278"/>
    <w:rsid w:val="00970EF0"/>
    <w:rsid w:val="009A2EEA"/>
    <w:rsid w:val="00AE326B"/>
    <w:rsid w:val="00B54537"/>
    <w:rsid w:val="00BD0ABA"/>
    <w:rsid w:val="00CD40D4"/>
    <w:rsid w:val="00DB3541"/>
    <w:rsid w:val="00D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52741"/>
  <w15:chartTrackingRefBased/>
  <w15:docId w15:val="{7A7E0246-167E-4971-944F-365D4E60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32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E326B"/>
    <w:rPr>
      <w:sz w:val="24"/>
      <w:szCs w:val="24"/>
    </w:rPr>
  </w:style>
  <w:style w:type="character" w:styleId="PageNumber">
    <w:name w:val="page number"/>
    <w:basedOn w:val="DefaultParagraphFont"/>
    <w:rsid w:val="00AE326B"/>
  </w:style>
  <w:style w:type="paragraph" w:styleId="ListParagraph">
    <w:name w:val="List Paragraph"/>
    <w:basedOn w:val="Normal"/>
    <w:uiPriority w:val="34"/>
    <w:qFormat/>
    <w:rsid w:val="00BD0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Nene Miskovic</dc:creator>
  <cp:keywords/>
  <dc:description/>
  <cp:lastModifiedBy>Nene Miskovic</cp:lastModifiedBy>
  <cp:revision>4</cp:revision>
  <dcterms:created xsi:type="dcterms:W3CDTF">2023-02-28T08:48:00Z</dcterms:created>
  <dcterms:modified xsi:type="dcterms:W3CDTF">2023-02-28T09:38:00Z</dcterms:modified>
</cp:coreProperties>
</file>